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Дело № 1-</w:t>
      </w:r>
      <w:r>
        <w:rPr>
          <w:rFonts w:ascii="Times New Roman" w:eastAsia="Times New Roman" w:hAnsi="Times New Roman" w:cs="Times New Roman"/>
          <w:sz w:val="26"/>
          <w:szCs w:val="26"/>
        </w:rPr>
        <w:t>24</w:t>
      </w:r>
      <w:r>
        <w:rPr>
          <w:rFonts w:ascii="Times New Roman" w:eastAsia="Times New Roman" w:hAnsi="Times New Roman" w:cs="Times New Roman"/>
          <w:sz w:val="26"/>
          <w:szCs w:val="26"/>
        </w:rPr>
        <w:t>-26</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p>
    <w:p>
      <w:pPr>
        <w:spacing w:before="0" w:after="0"/>
        <w:ind w:firstLine="709"/>
        <w:jc w:val="right"/>
        <w:rPr>
          <w:sz w:val="26"/>
          <w:szCs w:val="26"/>
        </w:rPr>
      </w:pPr>
      <w:r>
        <w:rPr>
          <w:rFonts w:ascii="Times New Roman" w:eastAsia="Times New Roman" w:hAnsi="Times New Roman" w:cs="Times New Roman"/>
          <w:sz w:val="26"/>
          <w:szCs w:val="26"/>
        </w:rPr>
        <w:t>УИД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86MS0069-01-2024-002224-44</w:t>
      </w:r>
    </w:p>
    <w:p>
      <w:pPr>
        <w:spacing w:before="0" w:after="0"/>
        <w:ind w:firstLine="709"/>
        <w:jc w:val="both"/>
        <w:rPr>
          <w:sz w:val="26"/>
          <w:szCs w:val="26"/>
        </w:rPr>
      </w:pPr>
    </w:p>
    <w:p>
      <w:pPr>
        <w:spacing w:before="0" w:after="0"/>
        <w:ind w:firstLine="567"/>
        <w:jc w:val="center"/>
        <w:rPr>
          <w:sz w:val="26"/>
          <w:szCs w:val="26"/>
        </w:rPr>
      </w:pPr>
      <w:r>
        <w:rPr>
          <w:rFonts w:ascii="Times New Roman" w:eastAsia="Times New Roman" w:hAnsi="Times New Roman" w:cs="Times New Roman"/>
          <w:sz w:val="26"/>
          <w:szCs w:val="26"/>
        </w:rPr>
        <w:t>ПОСТАНОВЛЕНИЕ</w:t>
      </w:r>
    </w:p>
    <w:p>
      <w:pPr>
        <w:spacing w:before="0" w:after="0"/>
        <w:ind w:firstLine="567"/>
        <w:jc w:val="center"/>
        <w:rPr>
          <w:sz w:val="26"/>
          <w:szCs w:val="26"/>
        </w:rPr>
      </w:pPr>
      <w:r>
        <w:rPr>
          <w:rFonts w:ascii="Times New Roman" w:eastAsia="Times New Roman" w:hAnsi="Times New Roman" w:cs="Times New Roman"/>
          <w:sz w:val="26"/>
          <w:szCs w:val="26"/>
        </w:rPr>
        <w:t>о прекращении уголовного дела</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12 марта 2024</w:t>
      </w:r>
      <w:r>
        <w:rPr>
          <w:rFonts w:ascii="Times New Roman" w:eastAsia="Times New Roman" w:hAnsi="Times New Roman" w:cs="Times New Roman"/>
          <w:sz w:val="26"/>
          <w:szCs w:val="26"/>
        </w:rPr>
        <w:t xml:space="preserve"> года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Сургут</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Исполняющий обязанности м</w:t>
      </w:r>
      <w:r>
        <w:rPr>
          <w:rFonts w:ascii="Times New Roman" w:eastAsia="Times New Roman" w:hAnsi="Times New Roman" w:cs="Times New Roman"/>
          <w:sz w:val="26"/>
          <w:szCs w:val="26"/>
        </w:rPr>
        <w:t>ирово</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судь</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судебного участка №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4 </w:t>
      </w:r>
      <w:r>
        <w:rPr>
          <w:rFonts w:ascii="Times New Roman" w:eastAsia="Times New Roman" w:hAnsi="Times New Roman" w:cs="Times New Roman"/>
          <w:sz w:val="26"/>
          <w:szCs w:val="26"/>
        </w:rPr>
        <w:t xml:space="preserve">Сургутского судебного района города окружного значения Сургута Ханты-Мансийского автономного округа-Югры </w:t>
      </w:r>
      <w:r>
        <w:rPr>
          <w:rFonts w:ascii="Times New Roman" w:eastAsia="Times New Roman" w:hAnsi="Times New Roman" w:cs="Times New Roman"/>
          <w:sz w:val="26"/>
          <w:szCs w:val="26"/>
        </w:rPr>
        <w:t>Думлер Г.П</w:t>
      </w:r>
      <w:r>
        <w:rPr>
          <w:rFonts w:ascii="Times New Roman" w:eastAsia="Times New Roman" w:hAnsi="Times New Roman" w:cs="Times New Roman"/>
          <w:sz w:val="26"/>
          <w:szCs w:val="26"/>
        </w:rPr>
        <w:t>., с участием государственного обвинителя помощника прокурора г. Сургута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Шабалиной </w:t>
      </w:r>
      <w:r>
        <w:rPr>
          <w:rFonts w:ascii="Times New Roman" w:eastAsia="Times New Roman" w:hAnsi="Times New Roman" w:cs="Times New Roman"/>
          <w:sz w:val="26"/>
          <w:szCs w:val="26"/>
        </w:rPr>
        <w:t>С.В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обвиняемой Четверговой Н.В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защитника </w:t>
      </w:r>
      <w:r>
        <w:rPr>
          <w:rFonts w:ascii="Times New Roman" w:eastAsia="Times New Roman" w:hAnsi="Times New Roman" w:cs="Times New Roman"/>
          <w:sz w:val="26"/>
          <w:szCs w:val="26"/>
        </w:rPr>
        <w:t>Никитина С.А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при секретаре </w:t>
      </w:r>
      <w:r>
        <w:rPr>
          <w:rFonts w:ascii="Times New Roman" w:eastAsia="Times New Roman" w:hAnsi="Times New Roman" w:cs="Times New Roman"/>
          <w:sz w:val="26"/>
          <w:szCs w:val="26"/>
        </w:rPr>
        <w:t>Густомясовой</w:t>
      </w:r>
      <w:r>
        <w:rPr>
          <w:rFonts w:ascii="Times New Roman" w:eastAsia="Times New Roman" w:hAnsi="Times New Roman" w:cs="Times New Roman"/>
          <w:sz w:val="26"/>
          <w:szCs w:val="26"/>
        </w:rPr>
        <w:t xml:space="preserve"> С.П</w:t>
      </w:r>
      <w:r>
        <w:rPr>
          <w:rFonts w:ascii="Times New Roman" w:eastAsia="Times New Roman" w:hAnsi="Times New Roman" w:cs="Times New Roman"/>
          <w:sz w:val="26"/>
          <w:szCs w:val="26"/>
        </w:rPr>
        <w:t xml:space="preserve">., рассмотрев на предварительном слушании </w:t>
      </w:r>
      <w:r>
        <w:rPr>
          <w:rFonts w:ascii="Times New Roman" w:eastAsia="Times New Roman" w:hAnsi="Times New Roman" w:cs="Times New Roman"/>
          <w:sz w:val="26"/>
          <w:szCs w:val="26"/>
        </w:rPr>
        <w:t xml:space="preserve">ходатайство обвиняемой о прекращении уголовного дела </w:t>
      </w:r>
      <w:r>
        <w:rPr>
          <w:rFonts w:ascii="Times New Roman" w:eastAsia="Times New Roman" w:hAnsi="Times New Roman" w:cs="Times New Roman"/>
          <w:sz w:val="26"/>
          <w:szCs w:val="26"/>
        </w:rPr>
        <w:t>в отношении</w:t>
      </w:r>
    </w:p>
    <w:p>
      <w:pPr>
        <w:spacing w:before="0" w:after="0"/>
        <w:ind w:firstLine="709"/>
        <w:jc w:val="both"/>
        <w:rPr>
          <w:sz w:val="26"/>
          <w:szCs w:val="26"/>
        </w:rPr>
      </w:pPr>
      <w:r>
        <w:rPr>
          <w:rFonts w:ascii="Times New Roman" w:eastAsia="Times New Roman" w:hAnsi="Times New Roman" w:cs="Times New Roman"/>
          <w:sz w:val="26"/>
          <w:szCs w:val="26"/>
        </w:rPr>
        <w:t>Четверговой Надежды Васильевны</w:t>
      </w:r>
      <w:r>
        <w:rPr>
          <w:rFonts w:ascii="Times New Roman" w:eastAsia="Times New Roman" w:hAnsi="Times New Roman" w:cs="Times New Roman"/>
          <w:sz w:val="26"/>
          <w:szCs w:val="26"/>
        </w:rPr>
        <w:t xml:space="preserve">, </w:t>
      </w:r>
      <w:r>
        <w:rPr>
          <w:rStyle w:val="cat-UserDefinedgrp-59rplc-13"/>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 мерой пресечения в виде</w:t>
      </w:r>
      <w:r>
        <w:rPr>
          <w:rFonts w:ascii="Times New Roman" w:eastAsia="Times New Roman" w:hAnsi="Times New Roman" w:cs="Times New Roman"/>
          <w:sz w:val="26"/>
          <w:szCs w:val="26"/>
        </w:rPr>
        <w:t xml:space="preserve"> подписк</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о невыезде,</w:t>
      </w:r>
    </w:p>
    <w:p>
      <w:pPr>
        <w:spacing w:before="0" w:after="0"/>
        <w:ind w:firstLine="709"/>
        <w:jc w:val="both"/>
        <w:rPr>
          <w:sz w:val="26"/>
          <w:szCs w:val="26"/>
        </w:rPr>
      </w:pPr>
      <w:r>
        <w:rPr>
          <w:rFonts w:ascii="Times New Roman" w:eastAsia="Times New Roman" w:hAnsi="Times New Roman" w:cs="Times New Roman"/>
          <w:sz w:val="26"/>
          <w:szCs w:val="26"/>
        </w:rPr>
        <w:t>обвиняемо</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в совершении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предусмотренн</w:t>
      </w:r>
      <w:r>
        <w:rPr>
          <w:rFonts w:ascii="Times New Roman" w:eastAsia="Times New Roman" w:hAnsi="Times New Roman" w:cs="Times New Roman"/>
          <w:sz w:val="26"/>
          <w:szCs w:val="26"/>
        </w:rPr>
        <w:t xml:space="preserve">ого </w:t>
      </w:r>
      <w:r>
        <w:rPr>
          <w:rFonts w:ascii="Times New Roman" w:eastAsia="Times New Roman" w:hAnsi="Times New Roman" w:cs="Times New Roman"/>
          <w:sz w:val="26"/>
          <w:szCs w:val="26"/>
        </w:rPr>
        <w:t>ст. 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УК РФ,</w:t>
      </w:r>
    </w:p>
    <w:p>
      <w:pPr>
        <w:spacing w:before="0" w:after="0"/>
        <w:ind w:left="4247" w:firstLine="1"/>
        <w:jc w:val="both"/>
        <w:rPr>
          <w:sz w:val="26"/>
          <w:szCs w:val="26"/>
        </w:rPr>
      </w:pPr>
    </w:p>
    <w:p>
      <w:pPr>
        <w:spacing w:before="0" w:after="0"/>
        <w:ind w:firstLine="567"/>
        <w:jc w:val="center"/>
        <w:rPr>
          <w:sz w:val="26"/>
          <w:szCs w:val="26"/>
        </w:rPr>
      </w:pPr>
      <w:r>
        <w:rPr>
          <w:rFonts w:ascii="Times New Roman" w:eastAsia="Times New Roman" w:hAnsi="Times New Roman" w:cs="Times New Roman"/>
          <w:sz w:val="26"/>
          <w:szCs w:val="26"/>
        </w:rPr>
        <w:t>установил</w:t>
      </w:r>
      <w:r>
        <w:rPr>
          <w:rFonts w:ascii="Times New Roman" w:eastAsia="Times New Roman" w:hAnsi="Times New Roman" w:cs="Times New Roman"/>
          <w:sz w:val="26"/>
          <w:szCs w:val="26"/>
        </w:rPr>
        <w:t>:</w:t>
      </w:r>
    </w:p>
    <w:p>
      <w:pPr>
        <w:spacing w:before="0" w:after="0"/>
        <w:ind w:firstLine="567"/>
        <w:jc w:val="center"/>
        <w:rPr>
          <w:sz w:val="26"/>
          <w:szCs w:val="26"/>
        </w:rPr>
      </w:pPr>
    </w:p>
    <w:p>
      <w:pPr>
        <w:widowControl w:val="0"/>
        <w:spacing w:before="0" w:after="0"/>
        <w:ind w:firstLine="567"/>
        <w:jc w:val="both"/>
        <w:rPr>
          <w:sz w:val="26"/>
          <w:szCs w:val="26"/>
        </w:rPr>
      </w:pPr>
      <w:r>
        <w:rPr>
          <w:rFonts w:ascii="Times New Roman" w:eastAsia="Times New Roman" w:hAnsi="Times New Roman" w:cs="Times New Roman"/>
          <w:sz w:val="26"/>
          <w:szCs w:val="26"/>
        </w:rPr>
        <w:t>Четвергова</w:t>
      </w:r>
      <w:r>
        <w:rPr>
          <w:rFonts w:ascii="Times New Roman" w:eastAsia="Times New Roman" w:hAnsi="Times New Roman" w:cs="Times New Roman"/>
          <w:sz w:val="26"/>
          <w:szCs w:val="26"/>
        </w:rPr>
        <w:t xml:space="preserve"> Надежда Васильевна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обвиняется в том, что она</w:t>
      </w:r>
      <w:r>
        <w:rPr>
          <w:rFonts w:ascii="Times New Roman" w:eastAsia="Times New Roman" w:hAnsi="Times New Roman" w:cs="Times New Roman"/>
          <w:sz w:val="26"/>
          <w:szCs w:val="26"/>
        </w:rPr>
        <w:t xml:space="preserve"> являясь граждан</w:t>
      </w:r>
      <w:r>
        <w:rPr>
          <w:rFonts w:ascii="Times New Roman" w:eastAsia="Times New Roman" w:hAnsi="Times New Roman" w:cs="Times New Roman"/>
          <w:sz w:val="26"/>
          <w:szCs w:val="26"/>
        </w:rPr>
        <w:t>кой</w:t>
      </w:r>
      <w:r>
        <w:rPr>
          <w:rFonts w:ascii="Times New Roman" w:eastAsia="Times New Roman" w:hAnsi="Times New Roman" w:cs="Times New Roman"/>
          <w:sz w:val="26"/>
          <w:szCs w:val="26"/>
        </w:rPr>
        <w:t xml:space="preserve"> Российской Федерации, а также собственником жилого помещения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жилого</w:t>
      </w:r>
      <w:r>
        <w:rPr>
          <w:rFonts w:ascii="Times New Roman" w:eastAsia="Times New Roman" w:hAnsi="Times New Roman" w:cs="Times New Roman"/>
          <w:sz w:val="26"/>
          <w:szCs w:val="26"/>
        </w:rPr>
        <w:t xml:space="preserve"> дома с кадастровым номером </w:t>
      </w:r>
      <w:r>
        <w:rPr>
          <w:rStyle w:val="cat-UserDefinedgrp-60rplc-1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расположенного по адресу: Ханты-Мансийский автономный округ – Югра, город Сургут, </w:t>
      </w:r>
      <w:r>
        <w:rPr>
          <w:rStyle w:val="cat-UserDefinedgrp-61rplc-21"/>
          <w:rFonts w:ascii="Times New Roman" w:eastAsia="Times New Roman" w:hAnsi="Times New Roman" w:cs="Times New Roman"/>
          <w:sz w:val="26"/>
          <w:szCs w:val="26"/>
        </w:rPr>
        <w:t>...</w:t>
      </w:r>
      <w:r>
        <w:rPr>
          <w:rFonts w:ascii="Times New Roman" w:eastAsia="Times New Roman" w:hAnsi="Times New Roman" w:cs="Times New Roman"/>
          <w:sz w:val="26"/>
          <w:szCs w:val="26"/>
        </w:rPr>
        <w:t>, обладая информацией об условиях и порядке оформления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органах миграционного контроля </w:t>
      </w:r>
      <w:r>
        <w:rPr>
          <w:rFonts w:ascii="Times New Roman" w:eastAsia="Times New Roman" w:hAnsi="Times New Roman" w:cs="Times New Roman"/>
          <w:sz w:val="26"/>
          <w:szCs w:val="26"/>
        </w:rPr>
        <w:t>постановки на учет</w:t>
      </w:r>
      <w:r>
        <w:rPr>
          <w:rFonts w:ascii="Times New Roman" w:eastAsia="Times New Roman" w:hAnsi="Times New Roman" w:cs="Times New Roman"/>
          <w:sz w:val="26"/>
          <w:szCs w:val="26"/>
        </w:rPr>
        <w:t xml:space="preserve">, в нарушение установленного порядка регистрационного учета, </w:t>
      </w:r>
      <w:r>
        <w:rPr>
          <w:rFonts w:ascii="Times New Roman" w:eastAsia="Times New Roman" w:hAnsi="Times New Roman" w:cs="Times New Roman"/>
          <w:sz w:val="26"/>
          <w:szCs w:val="26"/>
        </w:rPr>
        <w:t>предусмотренного положениями статей 14,15,16 Федерального закона № 109</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ФЗ от 18.07.2006 «О миграционном учете иностранных граждан и лиц без гражданства в Российской Федерации», </w:t>
      </w:r>
      <w:r>
        <w:rPr>
          <w:rFonts w:ascii="Times New Roman" w:eastAsia="Times New Roman" w:hAnsi="Times New Roman" w:cs="Times New Roman"/>
          <w:sz w:val="26"/>
          <w:szCs w:val="26"/>
        </w:rPr>
        <w:t>незаконно, реализуя противоправный умысел, направленный на нарушение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норм закона, фактически не являясь принимающей стороной</w:t>
      </w:r>
      <w:r>
        <w:rPr>
          <w:rFonts w:ascii="Times New Roman" w:eastAsia="Times New Roman" w:hAnsi="Times New Roman" w:cs="Times New Roman"/>
          <w:sz w:val="26"/>
          <w:szCs w:val="26"/>
        </w:rPr>
        <w:t>, а именно гражданкой</w:t>
      </w:r>
      <w:r>
        <w:rPr>
          <w:rFonts w:ascii="Times New Roman" w:eastAsia="Times New Roman" w:hAnsi="Times New Roman" w:cs="Times New Roman"/>
          <w:sz w:val="26"/>
          <w:szCs w:val="26"/>
        </w:rPr>
        <w:t xml:space="preserve"> РФ, у которо</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иностранный гражданин фактически прожив</w:t>
      </w:r>
      <w:r>
        <w:rPr>
          <w:rFonts w:ascii="Times New Roman" w:eastAsia="Times New Roman" w:hAnsi="Times New Roman" w:cs="Times New Roman"/>
          <w:sz w:val="26"/>
          <w:szCs w:val="26"/>
        </w:rPr>
        <w:t>ает (находится), либо у которой</w:t>
      </w:r>
      <w:r>
        <w:rPr>
          <w:rFonts w:ascii="Times New Roman" w:eastAsia="Times New Roman" w:hAnsi="Times New Roman" w:cs="Times New Roman"/>
          <w:sz w:val="26"/>
          <w:szCs w:val="26"/>
        </w:rPr>
        <w:t xml:space="preserve"> иностранный гражданин работает, без намерения предоставлять иностранному гражданину помещение для пребывания (проживания),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расположенное по адресу: </w:t>
      </w:r>
      <w:r>
        <w:rPr>
          <w:rFonts w:ascii="Times New Roman" w:eastAsia="Times New Roman" w:hAnsi="Times New Roman" w:cs="Times New Roman"/>
          <w:sz w:val="26"/>
          <w:szCs w:val="26"/>
        </w:rPr>
        <w:t xml:space="preserve">Ханты-Мансийский автономный округ – Югра, город Сургут, </w:t>
      </w:r>
      <w:r>
        <w:rPr>
          <w:rStyle w:val="cat-UserDefinedgrp-61rplc-25"/>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widowControl w:val="0"/>
        <w:spacing w:before="0" w:after="0"/>
        <w:jc w:val="both"/>
        <w:rPr>
          <w:sz w:val="26"/>
          <w:szCs w:val="26"/>
        </w:rPr>
      </w:pPr>
      <w:r>
        <w:rPr>
          <w:rFonts w:ascii="Times New Roman" w:eastAsia="Times New Roman" w:hAnsi="Times New Roman" w:cs="Times New Roman"/>
          <w:sz w:val="26"/>
          <w:szCs w:val="26"/>
        </w:rPr>
        <w:t>обладая единым умыслом</w:t>
      </w:r>
      <w:r>
        <w:rPr>
          <w:rFonts w:ascii="Times New Roman" w:eastAsia="Times New Roman" w:hAnsi="Times New Roman" w:cs="Times New Roman"/>
          <w:sz w:val="26"/>
          <w:szCs w:val="26"/>
        </w:rPr>
        <w:t xml:space="preserve"> направленн</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xml:space="preserve"> на фиктивную </w:t>
      </w:r>
      <w:r>
        <w:rPr>
          <w:rFonts w:ascii="Times New Roman" w:eastAsia="Times New Roman" w:hAnsi="Times New Roman" w:cs="Times New Roman"/>
          <w:sz w:val="26"/>
          <w:szCs w:val="26"/>
        </w:rPr>
        <w:t>постановку на учет иностранных</w:t>
      </w:r>
      <w:r>
        <w:rPr>
          <w:rFonts w:ascii="Times New Roman" w:eastAsia="Times New Roman" w:hAnsi="Times New Roman" w:cs="Times New Roman"/>
          <w:sz w:val="26"/>
          <w:szCs w:val="26"/>
        </w:rPr>
        <w:t xml:space="preserve"> граждан </w:t>
      </w:r>
      <w:r>
        <w:rPr>
          <w:rFonts w:ascii="Times New Roman" w:eastAsia="Times New Roman" w:hAnsi="Times New Roman" w:cs="Times New Roman"/>
          <w:sz w:val="26"/>
          <w:szCs w:val="26"/>
        </w:rPr>
        <w:t xml:space="preserve">по месту пребывания </w:t>
      </w:r>
      <w:r>
        <w:rPr>
          <w:rFonts w:ascii="Times New Roman" w:eastAsia="Times New Roman" w:hAnsi="Times New Roman" w:cs="Times New Roman"/>
          <w:sz w:val="26"/>
          <w:szCs w:val="26"/>
        </w:rPr>
        <w:t xml:space="preserve">в Российской Федерации, умышленно, </w:t>
      </w:r>
      <w:r>
        <w:rPr>
          <w:rFonts w:ascii="Times New Roman" w:eastAsia="Times New Roman" w:hAnsi="Times New Roman" w:cs="Times New Roman"/>
          <w:sz w:val="26"/>
          <w:szCs w:val="26"/>
        </w:rPr>
        <w:t>реализуя противоправный умысел, направленный на нарушение вышеперечисленных норм закона в период с 22.05.2023 по 03.08.2023 осуществила</w:t>
      </w:r>
      <w:r>
        <w:rPr>
          <w:rFonts w:ascii="Times New Roman" w:eastAsia="Times New Roman" w:hAnsi="Times New Roman" w:cs="Times New Roman"/>
          <w:sz w:val="26"/>
          <w:szCs w:val="26"/>
        </w:rPr>
        <w:t xml:space="preserve"> фиктивную </w:t>
      </w:r>
      <w:r>
        <w:rPr>
          <w:rFonts w:ascii="Times New Roman" w:eastAsia="Times New Roman" w:hAnsi="Times New Roman" w:cs="Times New Roman"/>
          <w:sz w:val="26"/>
          <w:szCs w:val="26"/>
        </w:rPr>
        <w:t xml:space="preserve">постановку </w:t>
      </w:r>
      <w:r>
        <w:rPr>
          <w:rFonts w:ascii="Times New Roman" w:eastAsia="Times New Roman" w:hAnsi="Times New Roman" w:cs="Times New Roman"/>
          <w:sz w:val="26"/>
          <w:szCs w:val="26"/>
        </w:rPr>
        <w:t>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учет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четверых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иностранных </w:t>
      </w:r>
      <w:r>
        <w:rPr>
          <w:rFonts w:ascii="Times New Roman" w:eastAsia="Times New Roman" w:hAnsi="Times New Roman" w:cs="Times New Roman"/>
          <w:sz w:val="26"/>
          <w:szCs w:val="26"/>
        </w:rPr>
        <w:t xml:space="preserve">граждан </w:t>
      </w:r>
      <w:r>
        <w:rPr>
          <w:rFonts w:ascii="Times New Roman" w:eastAsia="Times New Roman" w:hAnsi="Times New Roman" w:cs="Times New Roman"/>
          <w:sz w:val="26"/>
          <w:szCs w:val="26"/>
        </w:rPr>
        <w:t>по месту пребывания в жилом помещении в Российской Федерации</w:t>
      </w:r>
      <w:r>
        <w:rPr>
          <w:rFonts w:ascii="Times New Roman" w:eastAsia="Times New Roman" w:hAnsi="Times New Roman" w:cs="Times New Roman"/>
          <w:sz w:val="26"/>
          <w:szCs w:val="26"/>
        </w:rPr>
        <w:t>.</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22 мая 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Четвергова</w:t>
      </w:r>
      <w:r>
        <w:rPr>
          <w:rFonts w:ascii="Times New Roman" w:eastAsia="Times New Roman" w:hAnsi="Times New Roman" w:cs="Times New Roman"/>
          <w:sz w:val="26"/>
          <w:szCs w:val="26"/>
        </w:rPr>
        <w:t xml:space="preserve"> Надежда Васильевна</w:t>
      </w:r>
      <w:r>
        <w:rPr>
          <w:rFonts w:ascii="Times New Roman" w:eastAsia="Times New Roman" w:hAnsi="Times New Roman" w:cs="Times New Roman"/>
          <w:sz w:val="26"/>
          <w:szCs w:val="26"/>
        </w:rPr>
        <w:t xml:space="preserve">, находясь в </w:t>
      </w:r>
      <w:r>
        <w:rPr>
          <w:rFonts w:ascii="Times New Roman" w:eastAsia="Times New Roman" w:hAnsi="Times New Roman" w:cs="Times New Roman"/>
          <w:sz w:val="26"/>
          <w:szCs w:val="26"/>
        </w:rPr>
        <w:t xml:space="preserve">отделении почтовой связи № 628426 «Почта России», расположенного по адресу: </w:t>
      </w:r>
      <w:r>
        <w:rPr>
          <w:rFonts w:ascii="Times New Roman" w:eastAsia="Times New Roman" w:hAnsi="Times New Roman" w:cs="Times New Roman"/>
          <w:sz w:val="26"/>
          <w:szCs w:val="26"/>
        </w:rPr>
        <w:t>Ханты-Мансийского автономного округа – Югры</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Сургут</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ул. </w:t>
      </w:r>
      <w:r>
        <w:rPr>
          <w:rFonts w:ascii="Times New Roman" w:eastAsia="Times New Roman" w:hAnsi="Times New Roman" w:cs="Times New Roman"/>
          <w:sz w:val="26"/>
          <w:szCs w:val="26"/>
        </w:rPr>
        <w:t>Маяковского</w:t>
      </w:r>
      <w:r>
        <w:rPr>
          <w:rFonts w:ascii="Times New Roman" w:eastAsia="Times New Roman" w:hAnsi="Times New Roman" w:cs="Times New Roman"/>
          <w:sz w:val="26"/>
          <w:szCs w:val="26"/>
        </w:rPr>
        <w:t xml:space="preserve">, д. </w:t>
      </w:r>
      <w:r>
        <w:rPr>
          <w:rFonts w:ascii="Times New Roman" w:eastAsia="Times New Roman" w:hAnsi="Times New Roman" w:cs="Times New Roman"/>
          <w:sz w:val="26"/>
          <w:szCs w:val="26"/>
        </w:rPr>
        <w:t>49</w:t>
      </w:r>
      <w:r>
        <w:rPr>
          <w:rFonts w:ascii="Times New Roman" w:eastAsia="Times New Roman" w:hAnsi="Times New Roman" w:cs="Times New Roman"/>
          <w:sz w:val="26"/>
          <w:szCs w:val="26"/>
        </w:rPr>
        <w:t xml:space="preserve">, в период графика работы </w:t>
      </w:r>
      <w:r>
        <w:rPr>
          <w:rFonts w:ascii="Times New Roman" w:eastAsia="Times New Roman" w:hAnsi="Times New Roman" w:cs="Times New Roman"/>
          <w:sz w:val="26"/>
          <w:szCs w:val="26"/>
        </w:rPr>
        <w:t xml:space="preserve">отделения </w:t>
      </w:r>
      <w:r>
        <w:rPr>
          <w:rFonts w:ascii="Times New Roman" w:eastAsia="Times New Roman" w:hAnsi="Times New Roman" w:cs="Times New Roman"/>
          <w:sz w:val="26"/>
          <w:szCs w:val="26"/>
        </w:rPr>
        <w:t>с 0</w:t>
      </w:r>
      <w:r>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:00, действуя умышленно, </w:t>
      </w:r>
      <w:r>
        <w:rPr>
          <w:rFonts w:ascii="Times New Roman" w:eastAsia="Times New Roman" w:hAnsi="Times New Roman" w:cs="Times New Roman"/>
          <w:sz w:val="26"/>
          <w:szCs w:val="26"/>
        </w:rPr>
        <w:t xml:space="preserve">из личной заинтересованности, </w:t>
      </w:r>
      <w:r>
        <w:rPr>
          <w:rFonts w:ascii="Times New Roman" w:eastAsia="Times New Roman" w:hAnsi="Times New Roman" w:cs="Times New Roman"/>
          <w:sz w:val="26"/>
          <w:szCs w:val="26"/>
        </w:rPr>
        <w:t>не имея намерений в последующем предоставить свое жилое помещение для фактического проживания,</w:t>
      </w:r>
      <w:r>
        <w:rPr>
          <w:rFonts w:ascii="Times New Roman" w:eastAsia="Times New Roman" w:hAnsi="Times New Roman" w:cs="Times New Roman"/>
          <w:sz w:val="26"/>
          <w:szCs w:val="26"/>
        </w:rPr>
        <w:t xml:space="preserve"> заведомо зная об отсутствии у иностранного гражданина намерения в последующем фактически проживать в жилом помещении, передала</w:t>
      </w:r>
      <w:r>
        <w:rPr>
          <w:rFonts w:ascii="Times New Roman" w:eastAsia="Times New Roman" w:hAnsi="Times New Roman" w:cs="Times New Roman"/>
          <w:sz w:val="26"/>
          <w:szCs w:val="26"/>
        </w:rPr>
        <w:t xml:space="preserve"> сотруднику </w:t>
      </w:r>
      <w:r>
        <w:rPr>
          <w:rFonts w:ascii="Times New Roman" w:eastAsia="Times New Roman" w:hAnsi="Times New Roman" w:cs="Times New Roman"/>
          <w:sz w:val="26"/>
          <w:szCs w:val="26"/>
        </w:rPr>
        <w:t>вышеуказанного отделения</w:t>
      </w:r>
      <w:r>
        <w:rPr>
          <w:rFonts w:ascii="Times New Roman" w:eastAsia="Times New Roman" w:hAnsi="Times New Roman" w:cs="Times New Roman"/>
          <w:sz w:val="26"/>
          <w:szCs w:val="26"/>
        </w:rPr>
        <w:t xml:space="preserve"> документы</w:t>
      </w:r>
      <w:r>
        <w:rPr>
          <w:rFonts w:ascii="Times New Roman" w:eastAsia="Times New Roman" w:hAnsi="Times New Roman" w:cs="Times New Roman"/>
          <w:sz w:val="26"/>
          <w:szCs w:val="26"/>
        </w:rPr>
        <w:t xml:space="preserve">, необходимые для постановки на учет по месту пребывания гражданина Республики Таджикистан </w:t>
      </w:r>
      <w:r>
        <w:rPr>
          <w:rStyle w:val="cat-UserDefinedgrp-62rplc-3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а именно: </w:t>
      </w:r>
      <w:r>
        <w:rPr>
          <w:rFonts w:ascii="Times New Roman" w:eastAsia="Times New Roman" w:hAnsi="Times New Roman" w:cs="Times New Roman"/>
          <w:sz w:val="26"/>
          <w:szCs w:val="26"/>
        </w:rPr>
        <w:t>паспорт гражданина Российской Федерации на свое имя, выписку из государственного реестра недвижимости от 14.03.2022, уведомление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 прибытии иностранного гражданина в место пребывания, </w:t>
      </w:r>
      <w:r>
        <w:rPr>
          <w:rFonts w:ascii="Times New Roman" w:eastAsia="Times New Roman" w:hAnsi="Times New Roman" w:cs="Times New Roman"/>
          <w:sz w:val="26"/>
          <w:szCs w:val="26"/>
        </w:rPr>
        <w:t xml:space="preserve">установленного образца утвержденного Приложением № </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к приказу МВД России № 856 от 10 декабря 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б утверждении Административного регламента Министерства внутренних дел Российской Федерации</w:t>
      </w:r>
      <w:r>
        <w:rPr>
          <w:rFonts w:ascii="Times New Roman" w:eastAsia="Times New Roman" w:hAnsi="Times New Roman" w:cs="Times New Roman"/>
          <w:sz w:val="26"/>
          <w:szCs w:val="26"/>
        </w:rPr>
        <w:t xml:space="preserve"> по предоставлению государственной услуги по осуществлению миграционного учета иностранных граждан..», </w:t>
      </w:r>
      <w:r>
        <w:rPr>
          <w:rFonts w:ascii="Times New Roman" w:eastAsia="Times New Roman" w:hAnsi="Times New Roman" w:cs="Times New Roman"/>
          <w:sz w:val="26"/>
          <w:szCs w:val="26"/>
        </w:rPr>
        <w:t>которое заверила своей подписью, указав местом постановки на учет по месту пребывания указанного иностранного гражданина: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Ханты-Мансийский автономный округ – Югра, город Сургут, </w:t>
      </w:r>
      <w:r>
        <w:rPr>
          <w:rStyle w:val="cat-UserDefinedgrp-61rplc-4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сроком пребывания с 22 мая 2023 до 17 августа 2023, представленные Четверговой Н.В. документы в последующем переданы в </w:t>
      </w:r>
      <w:r>
        <w:rPr>
          <w:rFonts w:ascii="Times New Roman" w:eastAsia="Times New Roman" w:hAnsi="Times New Roman" w:cs="Times New Roman"/>
          <w:sz w:val="26"/>
          <w:szCs w:val="26"/>
        </w:rPr>
        <w:t xml:space="preserve">отдел по вопросам миграции УМВД России по г. Сургуту, </w:t>
      </w:r>
      <w:r>
        <w:rPr>
          <w:rFonts w:ascii="Times New Roman" w:eastAsia="Times New Roman" w:hAnsi="Times New Roman" w:cs="Times New Roman"/>
          <w:sz w:val="26"/>
          <w:szCs w:val="26"/>
        </w:rPr>
        <w:t xml:space="preserve">и </w:t>
      </w:r>
      <w:r>
        <w:rPr>
          <w:rStyle w:val="cat-UserDefinedgrp-63rplc-46"/>
          <w:rFonts w:ascii="Times New Roman" w:eastAsia="Times New Roman" w:hAnsi="Times New Roman" w:cs="Times New Roman"/>
          <w:sz w:val="26"/>
          <w:szCs w:val="26"/>
        </w:rPr>
        <w:t>...</w:t>
      </w:r>
      <w:r>
        <w:rPr>
          <w:rFonts w:ascii="Times New Roman" w:eastAsia="Times New Roman" w:hAnsi="Times New Roman" w:cs="Times New Roman"/>
          <w:sz w:val="26"/>
          <w:szCs w:val="26"/>
        </w:rPr>
        <w:t>. должностными лицами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ОВМ УМВД России по г. Сургуту 22 мая 2023 поставлен на учет по месту пребывания по </w:t>
      </w:r>
      <w:r>
        <w:rPr>
          <w:rFonts w:ascii="Times New Roman" w:eastAsia="Times New Roman" w:hAnsi="Times New Roman" w:cs="Times New Roman"/>
          <w:sz w:val="26"/>
          <w:szCs w:val="26"/>
        </w:rPr>
        <w:t xml:space="preserve">адресу: </w:t>
      </w:r>
      <w:r>
        <w:rPr>
          <w:rFonts w:ascii="Times New Roman" w:eastAsia="Times New Roman" w:hAnsi="Times New Roman" w:cs="Times New Roman"/>
          <w:sz w:val="26"/>
          <w:szCs w:val="26"/>
        </w:rPr>
        <w:t xml:space="preserve">Ханты-Мансийский автономный округ – Югра, город Сургут, </w:t>
      </w:r>
      <w:r>
        <w:rPr>
          <w:rStyle w:val="cat-UserDefinedgrp-61rplc-5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который до и после </w:t>
      </w:r>
      <w:r>
        <w:rPr>
          <w:rFonts w:ascii="Times New Roman" w:eastAsia="Times New Roman" w:hAnsi="Times New Roman" w:cs="Times New Roman"/>
          <w:sz w:val="26"/>
          <w:szCs w:val="26"/>
        </w:rPr>
        <w:t>постановки на учет</w:t>
      </w:r>
      <w:r>
        <w:rPr>
          <w:rFonts w:ascii="Times New Roman" w:eastAsia="Times New Roman" w:hAnsi="Times New Roman" w:cs="Times New Roman"/>
          <w:sz w:val="26"/>
          <w:szCs w:val="26"/>
        </w:rPr>
        <w:t xml:space="preserve"> по вышеуказанному адресу не</w:t>
      </w:r>
      <w:r>
        <w:rPr>
          <w:rFonts w:ascii="Times New Roman" w:eastAsia="Times New Roman" w:hAnsi="Times New Roman" w:cs="Times New Roman"/>
          <w:sz w:val="26"/>
          <w:szCs w:val="26"/>
        </w:rPr>
        <w:t xml:space="preserve"> намерен </w:t>
      </w:r>
      <w:r>
        <w:rPr>
          <w:rFonts w:ascii="Times New Roman" w:eastAsia="Times New Roman" w:hAnsi="Times New Roman" w:cs="Times New Roman"/>
          <w:sz w:val="26"/>
          <w:szCs w:val="26"/>
        </w:rPr>
        <w:t>прожива</w:t>
      </w:r>
      <w:r>
        <w:rPr>
          <w:rFonts w:ascii="Times New Roman" w:eastAsia="Times New Roman" w:hAnsi="Times New Roman" w:cs="Times New Roman"/>
          <w:sz w:val="26"/>
          <w:szCs w:val="26"/>
        </w:rPr>
        <w:t>ть и фактически не проживал.</w:t>
      </w:r>
    </w:p>
    <w:p>
      <w:pPr>
        <w:widowControl w:val="0"/>
        <w:spacing w:before="0" w:after="0"/>
        <w:ind w:firstLine="567"/>
        <w:jc w:val="both"/>
        <w:rPr>
          <w:sz w:val="26"/>
          <w:szCs w:val="26"/>
        </w:rPr>
      </w:pPr>
      <w:r>
        <w:rPr>
          <w:rFonts w:ascii="Times New Roman" w:eastAsia="Times New Roman" w:hAnsi="Times New Roman" w:cs="Times New Roman"/>
          <w:sz w:val="26"/>
          <w:szCs w:val="26"/>
        </w:rPr>
        <w:t>Далее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продолжении своего преступного умысла,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Четвергова</w:t>
      </w:r>
      <w:r>
        <w:rPr>
          <w:rFonts w:ascii="Times New Roman" w:eastAsia="Times New Roman" w:hAnsi="Times New Roman" w:cs="Times New Roman"/>
          <w:sz w:val="26"/>
          <w:szCs w:val="26"/>
        </w:rPr>
        <w:t xml:space="preserve"> Надежда Васильевна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22 мая 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находясь в отделении почтовой связи № 628426 «Почта России», расположенного по адресу: Ханты-Мансийского автономного округа – 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Сургут,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ул. Маяковского, д. 49, в период графика работы отделения с 09:00 до 19:00, действуя умышленно, из личной заинтересованности, не имея намерений в последующем предоставить свое жилое помещение для фактического проживания, заведомо зная об отсутствии у иностранного гражданина намерения в последующем фактически проживать в жилом помещении, передала сотруднику вышеуказанного отделения документы, необходимые для постановки на учет по месту пребывания гражданина Республики Таджикистан </w:t>
      </w:r>
      <w:r>
        <w:rPr>
          <w:rStyle w:val="cat-UserDefinedgrp-64rplc-5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года рождения, а именно паспорт гражданина Российской Федерации на свое имя, выписку из государственного реестра недвижимости от 14.03.2022, уведомление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 прибытии иностранного гражданина в место пребывания, установленного образца утвержденного Приложением № 4 к приказу МВД России № 856 от 10 декабря 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которое заверила своей подписью, указав местом постановки на учет по месту пребывания указанного иностранного гражданина: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Ханты-Мансийский автономный округ – Югра, город Сургут, </w:t>
      </w:r>
      <w:r>
        <w:rPr>
          <w:rStyle w:val="cat-UserDefinedgrp-61rplc-6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сроком пребывания с 22 мая 2023 до 17 августа 2023. Представленные Четверговой Н.В. документы в последующем переданы в отдел по вопросам миграции УМВД России по г. Сургуту, и </w:t>
      </w:r>
      <w:r>
        <w:rPr>
          <w:rStyle w:val="cat-UserDefinedgrp-65rplc-7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должностными </w:t>
      </w:r>
      <w:r>
        <w:rPr>
          <w:rFonts w:ascii="Times New Roman" w:eastAsia="Times New Roman" w:hAnsi="Times New Roman" w:cs="Times New Roman"/>
          <w:sz w:val="26"/>
          <w:szCs w:val="26"/>
        </w:rPr>
        <w:t>лицами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ОВМ</w:t>
      </w:r>
      <w:r>
        <w:rPr>
          <w:rFonts w:ascii="Times New Roman" w:eastAsia="Times New Roman" w:hAnsi="Times New Roman" w:cs="Times New Roman"/>
          <w:sz w:val="26"/>
          <w:szCs w:val="26"/>
        </w:rPr>
        <w:t xml:space="preserve"> УМВД России по г. Сургуту 22 мая 2023 поставлена на учет по месту пребывания по адресу: Ханты-Мансийский автономный округ – Югра, город Сургут, </w:t>
      </w:r>
      <w:r>
        <w:rPr>
          <w:rStyle w:val="cat-UserDefinedgrp-61rplc-75"/>
          <w:rFonts w:ascii="Times New Roman" w:eastAsia="Times New Roman" w:hAnsi="Times New Roman" w:cs="Times New Roman"/>
          <w:sz w:val="26"/>
          <w:szCs w:val="26"/>
        </w:rPr>
        <w:t>...</w:t>
      </w:r>
      <w:r>
        <w:rPr>
          <w:rFonts w:ascii="Times New Roman" w:eastAsia="Times New Roman" w:hAnsi="Times New Roman" w:cs="Times New Roman"/>
          <w:sz w:val="26"/>
          <w:szCs w:val="26"/>
        </w:rPr>
        <w:t>, которая до и после постановки на учет по вышеуказанному адресу не намерена проживать и фактически не проживала.</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Далее, в продолжение свое преступного умысла, 24 июля 2023, </w:t>
      </w:r>
      <w:r>
        <w:rPr>
          <w:rFonts w:ascii="Times New Roman" w:eastAsia="Times New Roman" w:hAnsi="Times New Roman" w:cs="Times New Roman"/>
          <w:sz w:val="26"/>
          <w:szCs w:val="26"/>
        </w:rPr>
        <w:t>Четвергова</w:t>
      </w:r>
      <w:r>
        <w:rPr>
          <w:rFonts w:ascii="Times New Roman" w:eastAsia="Times New Roman" w:hAnsi="Times New Roman" w:cs="Times New Roman"/>
          <w:sz w:val="26"/>
          <w:szCs w:val="26"/>
        </w:rPr>
        <w:t xml:space="preserve"> Надежда Васильевна, находясь в период рабочего времени с 08:00 до 20:00,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находясь в помещении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w:t>
      </w:r>
      <w:r>
        <w:rPr>
          <w:rFonts w:ascii="Times New Roman" w:eastAsia="Times New Roman" w:hAnsi="Times New Roman" w:cs="Times New Roman"/>
          <w:sz w:val="26"/>
          <w:szCs w:val="26"/>
        </w:rPr>
        <w:t>, расположенного в торговом центре «Агора» по адресу: Ханты-Мансийский автономный округ – Югры, город Сургут, улица Профсоюзов, дом № 11, действуя умышленно, из личной заинтересованности, не имея намерений в последующем предоставлять свое жилое помещение для фактического проживания, заведомо зная об отсутствии у иностранного гражданина намерения в последующем фактически проживать в жилом помещении, передала сотруднику указанного выше учреждения документы, необходимые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постановки на учет по месту пребывания гражданина Республики Таджикистан </w:t>
      </w:r>
      <w:r>
        <w:rPr>
          <w:rStyle w:val="cat-UserDefinedgrp-66rplc-85"/>
          <w:rFonts w:ascii="Times New Roman" w:eastAsia="Times New Roman" w:hAnsi="Times New Roman" w:cs="Times New Roman"/>
          <w:sz w:val="26"/>
          <w:szCs w:val="26"/>
        </w:rPr>
        <w:t>...</w:t>
      </w:r>
      <w:r>
        <w:rPr>
          <w:rFonts w:ascii="Times New Roman" w:eastAsia="Times New Roman" w:hAnsi="Times New Roman" w:cs="Times New Roman"/>
          <w:sz w:val="26"/>
          <w:szCs w:val="26"/>
        </w:rPr>
        <w:t>, а именно: паспорт гражданина Российской Федерации на свое имя, выписку из государственного реестра недвижимости от 14.03.2022, уведомление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 прибытии иностранного гражданина в место пребывания, установленного образца утвержденного Приложением № 4 к приказу МВД России № 856 от 10 декабря 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которое заверила своей подписью, указав местом постановки на учет по месту пребывания указанного иностранного гражданина: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Ханты-Мансийский автономный округ – Югра, город Сургут, </w:t>
      </w:r>
      <w:r>
        <w:rPr>
          <w:rStyle w:val="cat-UserDefinedgrp-61rplc-9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сроком пребывания с </w:t>
      </w:r>
      <w:r>
        <w:rPr>
          <w:rFonts w:ascii="Times New Roman" w:eastAsia="Times New Roman" w:hAnsi="Times New Roman" w:cs="Times New Roman"/>
          <w:sz w:val="26"/>
          <w:szCs w:val="26"/>
        </w:rPr>
        <w:t>24 июля</w:t>
      </w:r>
      <w:r>
        <w:rPr>
          <w:rFonts w:ascii="Times New Roman" w:eastAsia="Times New Roman" w:hAnsi="Times New Roman" w:cs="Times New Roman"/>
          <w:sz w:val="26"/>
          <w:szCs w:val="26"/>
        </w:rPr>
        <w:t xml:space="preserve"> 2023 до </w:t>
      </w:r>
      <w:r>
        <w:rPr>
          <w:rFonts w:ascii="Times New Roman" w:eastAsia="Times New Roman" w:hAnsi="Times New Roman" w:cs="Times New Roman"/>
          <w:sz w:val="26"/>
          <w:szCs w:val="26"/>
        </w:rPr>
        <w:t>01 декабря</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редставленные Четверговой Н.В. документы в последующем переданы в отдел по вопросам миграции УМВД России по г. Сургуту, и </w:t>
      </w:r>
      <w:r>
        <w:rPr>
          <w:rStyle w:val="cat-UserDefinedgrp-67rplc-9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должностными </w:t>
      </w:r>
      <w:r>
        <w:rPr>
          <w:rFonts w:ascii="Times New Roman" w:eastAsia="Times New Roman" w:hAnsi="Times New Roman" w:cs="Times New Roman"/>
          <w:sz w:val="26"/>
          <w:szCs w:val="26"/>
        </w:rPr>
        <w:t>лицами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ОВМ</w:t>
      </w:r>
      <w:r>
        <w:rPr>
          <w:rFonts w:ascii="Times New Roman" w:eastAsia="Times New Roman" w:hAnsi="Times New Roman" w:cs="Times New Roman"/>
          <w:sz w:val="26"/>
          <w:szCs w:val="26"/>
        </w:rPr>
        <w:t xml:space="preserve"> УМВД России по г. Сургуту </w:t>
      </w:r>
      <w:r>
        <w:rPr>
          <w:rFonts w:ascii="Times New Roman" w:eastAsia="Times New Roman" w:hAnsi="Times New Roman" w:cs="Times New Roman"/>
          <w:sz w:val="26"/>
          <w:szCs w:val="26"/>
        </w:rPr>
        <w:t>24 июля</w:t>
      </w:r>
      <w:r>
        <w:rPr>
          <w:rFonts w:ascii="Times New Roman" w:eastAsia="Times New Roman" w:hAnsi="Times New Roman" w:cs="Times New Roman"/>
          <w:sz w:val="26"/>
          <w:szCs w:val="26"/>
        </w:rPr>
        <w:t xml:space="preserve"> 2023 поставлен на учет по месту пребывания по адресу: Ханты-Мансийский автономный округ – Югра, город Сургут, </w:t>
      </w:r>
      <w:r>
        <w:rPr>
          <w:rStyle w:val="cat-UserDefinedgrp-61rplc-101"/>
          <w:rFonts w:ascii="Times New Roman" w:eastAsia="Times New Roman" w:hAnsi="Times New Roman" w:cs="Times New Roman"/>
          <w:sz w:val="26"/>
          <w:szCs w:val="26"/>
        </w:rPr>
        <w:t>...</w:t>
      </w:r>
      <w:r>
        <w:rPr>
          <w:rFonts w:ascii="Times New Roman" w:eastAsia="Times New Roman" w:hAnsi="Times New Roman" w:cs="Times New Roman"/>
          <w:sz w:val="26"/>
          <w:szCs w:val="26"/>
        </w:rPr>
        <w:t>, который до и после постановки на учет по вышеуказанному адресу не намерен проживать и фактически не проживал</w:t>
      </w:r>
      <w:r>
        <w:rPr>
          <w:rFonts w:ascii="Times New Roman" w:eastAsia="Times New Roman" w:hAnsi="Times New Roman" w:cs="Times New Roman"/>
          <w:sz w:val="26"/>
          <w:szCs w:val="26"/>
        </w:rPr>
        <w:t>.</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Далее, в продолжение свое преступного умысла, </w:t>
      </w:r>
      <w:r>
        <w:rPr>
          <w:rFonts w:ascii="Times New Roman" w:eastAsia="Times New Roman" w:hAnsi="Times New Roman" w:cs="Times New Roman"/>
          <w:sz w:val="26"/>
          <w:szCs w:val="26"/>
        </w:rPr>
        <w:t>03 августа</w:t>
      </w:r>
      <w:r>
        <w:rPr>
          <w:rFonts w:ascii="Times New Roman" w:eastAsia="Times New Roman" w:hAnsi="Times New Roman" w:cs="Times New Roman"/>
          <w:sz w:val="26"/>
          <w:szCs w:val="26"/>
        </w:rPr>
        <w:t xml:space="preserve"> 2023, </w:t>
      </w:r>
      <w:r>
        <w:rPr>
          <w:rFonts w:ascii="Times New Roman" w:eastAsia="Times New Roman" w:hAnsi="Times New Roman" w:cs="Times New Roman"/>
          <w:sz w:val="26"/>
          <w:szCs w:val="26"/>
        </w:rPr>
        <w:t>Четвергова</w:t>
      </w:r>
      <w:r>
        <w:rPr>
          <w:rFonts w:ascii="Times New Roman" w:eastAsia="Times New Roman" w:hAnsi="Times New Roman" w:cs="Times New Roman"/>
          <w:sz w:val="26"/>
          <w:szCs w:val="26"/>
        </w:rPr>
        <w:t xml:space="preserve"> Надежда Васильевна, находясь в период рабочего времени с 08:00 до 20:00,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находясь в помещении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расположенного в торговом центре «Агора» по адресу: Ханты-Мансийский автономный округ – Югры, город Сургут, улица Профсоюзов, дом № 11, действуя умышленно, из личной заинтересованности, не имея намерений в последующем предоставлять свое жилое помещение для фактического проживания, заведомо зная об отсутствии у иностранного гражданина намерения в последующем фактически проживать в жилом помещении, передала сотруднику указанного выше учреждения документы, необходимые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постановки на учет по месту пребывания гражданина Республики Таджикистан </w:t>
      </w:r>
      <w:r>
        <w:rPr>
          <w:rStyle w:val="cat-UserDefinedgrp-68rplc-111"/>
          <w:rFonts w:ascii="Times New Roman" w:eastAsia="Times New Roman" w:hAnsi="Times New Roman" w:cs="Times New Roman"/>
          <w:sz w:val="26"/>
          <w:szCs w:val="26"/>
        </w:rPr>
        <w:t>...</w:t>
      </w:r>
      <w:r>
        <w:rPr>
          <w:rFonts w:ascii="Times New Roman" w:eastAsia="Times New Roman" w:hAnsi="Times New Roman" w:cs="Times New Roman"/>
          <w:sz w:val="26"/>
          <w:szCs w:val="26"/>
        </w:rPr>
        <w:t>, а именно: паспорт гражданина Российской Федерации на свое имя, выписку из государственного реестра недвижимости от 14.03.2022, уведомление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 прибытии иностранного гражданина в место пребывания, установленного образца утвержденного Приложением № 4 к приказу МВД России № 856 от 10 декабря 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которое заверила своей подписью, указав местом постановки на учет по месту пребывания указанного иностранного гражданина: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Ханты-Мансийский автономный округ – Югра, город Сургут, </w:t>
      </w:r>
      <w:r>
        <w:rPr>
          <w:rStyle w:val="cat-UserDefinedgrp-61rplc-11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сроком пребывания с </w:t>
      </w:r>
      <w:r>
        <w:rPr>
          <w:rFonts w:ascii="Times New Roman" w:eastAsia="Times New Roman" w:hAnsi="Times New Roman" w:cs="Times New Roman"/>
          <w:sz w:val="26"/>
          <w:szCs w:val="26"/>
        </w:rPr>
        <w:t>03 августа</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 xml:space="preserve"> по 09 сентября</w:t>
      </w:r>
      <w:r>
        <w:rPr>
          <w:rFonts w:ascii="Times New Roman" w:eastAsia="Times New Roman" w:hAnsi="Times New Roman" w:cs="Times New Roman"/>
          <w:sz w:val="26"/>
          <w:szCs w:val="26"/>
        </w:rPr>
        <w:t xml:space="preserve"> 2023. Представленные Четверговой Н.В. документы в последующем переданы в отдел по вопросам миграции УМВД России по г. Сургуту, и </w:t>
      </w:r>
      <w:r>
        <w:rPr>
          <w:rStyle w:val="cat-UserDefinedgrp-69rplc-12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должностными </w:t>
      </w:r>
      <w:r>
        <w:rPr>
          <w:rFonts w:ascii="Times New Roman" w:eastAsia="Times New Roman" w:hAnsi="Times New Roman" w:cs="Times New Roman"/>
          <w:sz w:val="26"/>
          <w:szCs w:val="26"/>
        </w:rPr>
        <w:t>лицами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ОВМ</w:t>
      </w:r>
      <w:r>
        <w:rPr>
          <w:rFonts w:ascii="Times New Roman" w:eastAsia="Times New Roman" w:hAnsi="Times New Roman" w:cs="Times New Roman"/>
          <w:sz w:val="26"/>
          <w:szCs w:val="26"/>
        </w:rPr>
        <w:t xml:space="preserve"> УМВД России по г. Сургуту </w:t>
      </w:r>
      <w:r>
        <w:rPr>
          <w:rFonts w:ascii="Times New Roman" w:eastAsia="Times New Roman" w:hAnsi="Times New Roman" w:cs="Times New Roman"/>
          <w:sz w:val="26"/>
          <w:szCs w:val="26"/>
        </w:rPr>
        <w:t>03 августа</w:t>
      </w:r>
      <w:r>
        <w:rPr>
          <w:rFonts w:ascii="Times New Roman" w:eastAsia="Times New Roman" w:hAnsi="Times New Roman" w:cs="Times New Roman"/>
          <w:sz w:val="26"/>
          <w:szCs w:val="26"/>
        </w:rPr>
        <w:t xml:space="preserve"> 2023 поставлен на учет по месту пребывания по адресу: Ханты-Мансийский автономный округ – Югра, город Сургут, </w:t>
      </w:r>
      <w:r>
        <w:rPr>
          <w:rStyle w:val="cat-UserDefinedgrp-61rplc-127"/>
          <w:rFonts w:ascii="Times New Roman" w:eastAsia="Times New Roman" w:hAnsi="Times New Roman" w:cs="Times New Roman"/>
          <w:sz w:val="26"/>
          <w:szCs w:val="26"/>
        </w:rPr>
        <w:t>...</w:t>
      </w:r>
      <w:r>
        <w:rPr>
          <w:rFonts w:ascii="Times New Roman" w:eastAsia="Times New Roman" w:hAnsi="Times New Roman" w:cs="Times New Roman"/>
          <w:sz w:val="26"/>
          <w:szCs w:val="26"/>
        </w:rPr>
        <w:t>, который до и после постановки на учет по вышеуказанному адресу не намерен проживать и фактически не проживал</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Четверговой Н.</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w:t>
      </w:r>
      <w:r>
        <w:rPr>
          <w:rFonts w:ascii="Times New Roman" w:eastAsia="Times New Roman" w:hAnsi="Times New Roman" w:cs="Times New Roman"/>
          <w:sz w:val="26"/>
          <w:szCs w:val="26"/>
        </w:rPr>
        <w:t>длежат</w:t>
      </w:r>
      <w:r>
        <w:rPr>
          <w:rFonts w:ascii="Times New Roman" w:eastAsia="Times New Roman" w:hAnsi="Times New Roman" w:cs="Times New Roman"/>
          <w:sz w:val="26"/>
          <w:szCs w:val="26"/>
        </w:rPr>
        <w:t xml:space="preserve"> квалификации по ст. 322.3</w:t>
      </w:r>
      <w:r>
        <w:rPr>
          <w:rFonts w:ascii="Times New Roman" w:eastAsia="Times New Roman" w:hAnsi="Times New Roman" w:cs="Times New Roman"/>
          <w:sz w:val="26"/>
          <w:szCs w:val="26"/>
        </w:rPr>
        <w:t xml:space="preserve"> Уголовного кодекса Российской Федерации – </w:t>
      </w:r>
      <w:r>
        <w:rPr>
          <w:rFonts w:ascii="Times New Roman" w:eastAsia="Times New Roman" w:hAnsi="Times New Roman" w:cs="Times New Roman"/>
          <w:sz w:val="26"/>
          <w:szCs w:val="26"/>
        </w:rPr>
        <w:t xml:space="preserve">фиктивная </w:t>
      </w:r>
      <w:r>
        <w:rPr>
          <w:rFonts w:ascii="Times New Roman" w:eastAsia="Times New Roman" w:hAnsi="Times New Roman" w:cs="Times New Roman"/>
          <w:sz w:val="26"/>
          <w:szCs w:val="26"/>
        </w:rPr>
        <w:t>постановка на учет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иностранного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гражданина</w:t>
      </w:r>
      <w:r>
        <w:rPr>
          <w:rFonts w:ascii="Times New Roman" w:eastAsia="Times New Roman" w:hAnsi="Times New Roman" w:cs="Times New Roman"/>
          <w:sz w:val="26"/>
          <w:szCs w:val="26"/>
        </w:rPr>
        <w:t xml:space="preserve"> по месту </w:t>
      </w:r>
      <w:r>
        <w:rPr>
          <w:rFonts w:ascii="Times New Roman" w:eastAsia="Times New Roman" w:hAnsi="Times New Roman" w:cs="Times New Roman"/>
          <w:sz w:val="26"/>
          <w:szCs w:val="26"/>
        </w:rPr>
        <w:t>пребывания</w:t>
      </w:r>
      <w:r>
        <w:rPr>
          <w:rFonts w:ascii="Times New Roman" w:eastAsia="Times New Roman" w:hAnsi="Times New Roman" w:cs="Times New Roman"/>
          <w:sz w:val="26"/>
          <w:szCs w:val="26"/>
        </w:rPr>
        <w:t xml:space="preserve"> в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w:t>
      </w:r>
      <w:r>
        <w:rPr>
          <w:rFonts w:ascii="Times New Roman" w:eastAsia="Times New Roman" w:hAnsi="Times New Roman" w:cs="Times New Roman"/>
          <w:sz w:val="26"/>
          <w:szCs w:val="26"/>
        </w:rPr>
        <w:t xml:space="preserve">обвиняемая </w:t>
      </w:r>
      <w:r>
        <w:rPr>
          <w:rFonts w:ascii="Times New Roman" w:eastAsia="Times New Roman" w:hAnsi="Times New Roman" w:cs="Times New Roman"/>
          <w:sz w:val="26"/>
          <w:szCs w:val="26"/>
        </w:rPr>
        <w:t>Четвергов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заявил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ходатайство о прекращении уголовного дела</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
          <w:sz w:val="26"/>
          <w:szCs w:val="26"/>
        </w:rPr>
        <w:t xml:space="preserve">на основании </w:t>
      </w:r>
      <w:r>
        <w:rPr>
          <w:rFonts w:ascii="Times New Roman" w:eastAsia="Times New Roman" w:hAnsi="Times New Roman" w:cs="Times New Roman"/>
          <w:spacing w:val="3"/>
          <w:sz w:val="26"/>
          <w:szCs w:val="26"/>
        </w:rPr>
        <w:t xml:space="preserve">п. 2 </w:t>
      </w:r>
      <w:r>
        <w:rPr>
          <w:rFonts w:ascii="Times New Roman" w:eastAsia="Times New Roman" w:hAnsi="Times New Roman" w:cs="Times New Roman"/>
          <w:spacing w:val="3"/>
          <w:sz w:val="26"/>
          <w:szCs w:val="26"/>
        </w:rPr>
        <w:t>примечания к ст.</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322.</w:t>
      </w:r>
      <w:r>
        <w:rPr>
          <w:rFonts w:ascii="Times New Roman" w:eastAsia="Times New Roman" w:hAnsi="Times New Roman" w:cs="Times New Roman"/>
          <w:spacing w:val="3"/>
          <w:sz w:val="26"/>
          <w:szCs w:val="26"/>
        </w:rPr>
        <w:t>3</w:t>
      </w:r>
      <w:r>
        <w:rPr>
          <w:rFonts w:ascii="Times New Roman" w:eastAsia="Times New Roman" w:hAnsi="Times New Roman" w:cs="Times New Roman"/>
          <w:spacing w:val="3"/>
          <w:sz w:val="26"/>
          <w:szCs w:val="26"/>
        </w:rPr>
        <w:t xml:space="preserve"> УК РФ</w:t>
      </w:r>
      <w:r>
        <w:rPr>
          <w:rFonts w:ascii="Times New Roman" w:eastAsia="Times New Roman" w:hAnsi="Times New Roman" w:cs="Times New Roman"/>
          <w:spacing w:val="3"/>
          <w:sz w:val="26"/>
          <w:szCs w:val="26"/>
        </w:rPr>
        <w:t xml:space="preserve">, поскольку </w:t>
      </w:r>
      <w:r>
        <w:rPr>
          <w:rFonts w:ascii="Times New Roman" w:eastAsia="Times New Roman" w:hAnsi="Times New Roman" w:cs="Times New Roman"/>
          <w:spacing w:val="3"/>
          <w:sz w:val="26"/>
          <w:szCs w:val="26"/>
        </w:rPr>
        <w:t>она</w:t>
      </w:r>
      <w:r>
        <w:rPr>
          <w:rFonts w:ascii="Times New Roman" w:eastAsia="Times New Roman" w:hAnsi="Times New Roman" w:cs="Times New Roman"/>
          <w:spacing w:val="3"/>
          <w:sz w:val="26"/>
          <w:szCs w:val="26"/>
        </w:rPr>
        <w:t xml:space="preserve"> способствовал</w:t>
      </w:r>
      <w:r>
        <w:rPr>
          <w:rFonts w:ascii="Times New Roman" w:eastAsia="Times New Roman" w:hAnsi="Times New Roman" w:cs="Times New Roman"/>
          <w:spacing w:val="3"/>
          <w:sz w:val="26"/>
          <w:szCs w:val="26"/>
        </w:rPr>
        <w:t>а</w:t>
      </w:r>
      <w:r>
        <w:rPr>
          <w:rFonts w:ascii="Times New Roman" w:eastAsia="Times New Roman" w:hAnsi="Times New Roman" w:cs="Times New Roman"/>
          <w:spacing w:val="3"/>
          <w:sz w:val="26"/>
          <w:szCs w:val="26"/>
        </w:rPr>
        <w:t xml:space="preserve"> раскрытию преступлени</w:t>
      </w:r>
      <w:r>
        <w:rPr>
          <w:rFonts w:ascii="Times New Roman" w:eastAsia="Times New Roman" w:hAnsi="Times New Roman" w:cs="Times New Roman"/>
          <w:spacing w:val="3"/>
          <w:sz w:val="26"/>
          <w:szCs w:val="26"/>
        </w:rPr>
        <w:t>я</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давал</w:t>
      </w:r>
      <w:r>
        <w:rPr>
          <w:rFonts w:ascii="Times New Roman" w:eastAsia="Times New Roman" w:hAnsi="Times New Roman" w:cs="Times New Roman"/>
          <w:spacing w:val="3"/>
          <w:sz w:val="26"/>
          <w:szCs w:val="26"/>
        </w:rPr>
        <w:t>а</w:t>
      </w:r>
      <w:r>
        <w:rPr>
          <w:rFonts w:ascii="Times New Roman" w:eastAsia="Times New Roman" w:hAnsi="Times New Roman" w:cs="Times New Roman"/>
          <w:spacing w:val="3"/>
          <w:sz w:val="26"/>
          <w:szCs w:val="26"/>
        </w:rPr>
        <w:t xml:space="preserve"> признательные показания по уголовному делу, добровольно дал</w:t>
      </w:r>
      <w:r>
        <w:rPr>
          <w:rFonts w:ascii="Times New Roman" w:eastAsia="Times New Roman" w:hAnsi="Times New Roman" w:cs="Times New Roman"/>
          <w:spacing w:val="3"/>
          <w:sz w:val="26"/>
          <w:szCs w:val="26"/>
        </w:rPr>
        <w:t>а</w:t>
      </w:r>
      <w:r>
        <w:rPr>
          <w:rFonts w:ascii="Times New Roman" w:eastAsia="Times New Roman" w:hAnsi="Times New Roman" w:cs="Times New Roman"/>
          <w:spacing w:val="3"/>
          <w:sz w:val="26"/>
          <w:szCs w:val="26"/>
        </w:rPr>
        <w:t xml:space="preserve"> согласие на осмотр места происшествия,</w:t>
      </w:r>
      <w:r>
        <w:rPr>
          <w:rFonts w:ascii="Times New Roman" w:eastAsia="Times New Roman" w:hAnsi="Times New Roman" w:cs="Times New Roman"/>
          <w:sz w:val="26"/>
          <w:szCs w:val="26"/>
        </w:rPr>
        <w:t xml:space="preserve"> оказал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сотрудникам полиции содействие в получении доказательств </w:t>
      </w:r>
      <w:r>
        <w:rPr>
          <w:rFonts w:ascii="Times New Roman" w:eastAsia="Times New Roman" w:hAnsi="Times New Roman" w:cs="Times New Roman"/>
          <w:sz w:val="26"/>
          <w:szCs w:val="26"/>
        </w:rPr>
        <w:t>ее</w:t>
      </w:r>
      <w:r>
        <w:rPr>
          <w:rFonts w:ascii="Times New Roman" w:eastAsia="Times New Roman" w:hAnsi="Times New Roman" w:cs="Times New Roman"/>
          <w:sz w:val="26"/>
          <w:szCs w:val="26"/>
        </w:rPr>
        <w:t xml:space="preserve"> виновности.</w:t>
      </w:r>
    </w:p>
    <w:p>
      <w:pPr>
        <w:spacing w:before="0" w:after="0"/>
        <w:ind w:firstLine="709"/>
        <w:jc w:val="both"/>
        <w:rPr>
          <w:sz w:val="26"/>
          <w:szCs w:val="26"/>
        </w:rPr>
      </w:pPr>
      <w:r>
        <w:rPr>
          <w:rFonts w:ascii="Times New Roman" w:eastAsia="Times New Roman" w:hAnsi="Times New Roman" w:cs="Times New Roman"/>
          <w:spacing w:val="3"/>
          <w:sz w:val="26"/>
          <w:szCs w:val="26"/>
        </w:rPr>
        <w:t xml:space="preserve">В судебном заседании </w:t>
      </w:r>
      <w:r>
        <w:rPr>
          <w:rFonts w:ascii="Times New Roman" w:eastAsia="Times New Roman" w:hAnsi="Times New Roman" w:cs="Times New Roman"/>
          <w:spacing w:val="3"/>
          <w:sz w:val="26"/>
          <w:szCs w:val="26"/>
        </w:rPr>
        <w:t xml:space="preserve">защитник </w:t>
      </w:r>
      <w:r>
        <w:rPr>
          <w:rFonts w:ascii="Times New Roman" w:eastAsia="Times New Roman" w:hAnsi="Times New Roman" w:cs="Times New Roman"/>
          <w:spacing w:val="3"/>
          <w:sz w:val="26"/>
          <w:szCs w:val="26"/>
        </w:rPr>
        <w:t xml:space="preserve">ходатайство </w:t>
      </w:r>
      <w:r>
        <w:rPr>
          <w:rFonts w:ascii="Times New Roman" w:eastAsia="Times New Roman" w:hAnsi="Times New Roman" w:cs="Times New Roman"/>
          <w:spacing w:val="3"/>
          <w:sz w:val="26"/>
          <w:szCs w:val="26"/>
        </w:rPr>
        <w:t>обвиняемой</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поддержал</w:t>
      </w:r>
      <w:r>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5"/>
          <w:sz w:val="26"/>
          <w:szCs w:val="26"/>
        </w:rPr>
        <w:t xml:space="preserve">указал, </w:t>
      </w:r>
      <w:r>
        <w:rPr>
          <w:rFonts w:ascii="Times New Roman" w:eastAsia="Times New Roman" w:hAnsi="Times New Roman" w:cs="Times New Roman"/>
          <w:spacing w:val="5"/>
          <w:sz w:val="26"/>
          <w:szCs w:val="26"/>
        </w:rPr>
        <w:t xml:space="preserve">что имеются все основания для прекращения уголовного дела на основании </w:t>
      </w:r>
      <w:r>
        <w:rPr>
          <w:rFonts w:ascii="Times New Roman" w:eastAsia="Times New Roman" w:hAnsi="Times New Roman" w:cs="Times New Roman"/>
          <w:spacing w:val="3"/>
          <w:sz w:val="26"/>
          <w:szCs w:val="26"/>
        </w:rPr>
        <w:t>п. 2 примечания к ст. 322.3 УК РФ</w:t>
      </w:r>
      <w:r>
        <w:rPr>
          <w:rFonts w:ascii="Times New Roman" w:eastAsia="Times New Roman" w:hAnsi="Times New Roman" w:cs="Times New Roman"/>
          <w:spacing w:val="3"/>
          <w:sz w:val="26"/>
          <w:szCs w:val="26"/>
        </w:rPr>
        <w:t>, поскольку обвиняемая своими активными действиями способствовала раскрытию преступления</w:t>
      </w:r>
      <w:r>
        <w:rPr>
          <w:rFonts w:ascii="Times New Roman" w:eastAsia="Times New Roman" w:hAnsi="Times New Roman" w:cs="Times New Roman"/>
          <w:spacing w:val="5"/>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w:t>
      </w:r>
      <w:r>
        <w:rPr>
          <w:rFonts w:ascii="Times New Roman" w:eastAsia="Times New Roman" w:hAnsi="Times New Roman" w:cs="Times New Roman"/>
          <w:sz w:val="26"/>
          <w:szCs w:val="26"/>
        </w:rPr>
        <w:t xml:space="preserve">помощник прокурора </w:t>
      </w:r>
      <w:r>
        <w:rPr>
          <w:rFonts w:ascii="Times New Roman" w:eastAsia="Times New Roman" w:hAnsi="Times New Roman" w:cs="Times New Roman"/>
          <w:sz w:val="26"/>
          <w:szCs w:val="26"/>
        </w:rPr>
        <w:t xml:space="preserve">Шабалина </w:t>
      </w:r>
      <w:r>
        <w:rPr>
          <w:rFonts w:ascii="Times New Roman" w:eastAsia="Times New Roman" w:hAnsi="Times New Roman" w:cs="Times New Roman"/>
          <w:sz w:val="26"/>
          <w:szCs w:val="26"/>
        </w:rPr>
        <w:t>С.В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возражала </w:t>
      </w:r>
      <w:r>
        <w:rPr>
          <w:rFonts w:ascii="Times New Roman" w:eastAsia="Times New Roman" w:hAnsi="Times New Roman" w:cs="Times New Roman"/>
          <w:sz w:val="26"/>
          <w:szCs w:val="26"/>
        </w:rPr>
        <w:t>против прекращения дела</w:t>
      </w:r>
      <w:r>
        <w:rPr>
          <w:rFonts w:ascii="Times New Roman" w:eastAsia="Times New Roman" w:hAnsi="Times New Roman" w:cs="Times New Roman"/>
          <w:sz w:val="26"/>
          <w:szCs w:val="26"/>
        </w:rPr>
        <w:t>, так как прекращение уголовного дела не будет отвечать целями и задачам наказания, предусмотренным ст. 43 УК РФ</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Заслушав</w:t>
      </w:r>
      <w:r>
        <w:rPr>
          <w:rFonts w:ascii="Times New Roman" w:eastAsia="Times New Roman" w:hAnsi="Times New Roman" w:cs="Times New Roman"/>
          <w:sz w:val="26"/>
          <w:szCs w:val="26"/>
        </w:rPr>
        <w:t xml:space="preserve"> участников процесса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изучив материалы дела, суд приходит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В силу </w:t>
      </w:r>
      <w:r>
        <w:rPr>
          <w:rFonts w:ascii="Times New Roman" w:eastAsia="Times New Roman" w:hAnsi="Times New Roman" w:cs="Times New Roman"/>
          <w:sz w:val="26"/>
          <w:szCs w:val="26"/>
        </w:rPr>
        <w:t xml:space="preserve">пункта 2 </w:t>
      </w:r>
      <w:r>
        <w:rPr>
          <w:rFonts w:ascii="Times New Roman" w:eastAsia="Times New Roman" w:hAnsi="Times New Roman" w:cs="Times New Roman"/>
          <w:sz w:val="26"/>
          <w:szCs w:val="26"/>
        </w:rPr>
        <w:t>примечания к ст. 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УК РФ </w:t>
      </w:r>
      <w:r>
        <w:rPr>
          <w:rFonts w:ascii="Times New Roman" w:eastAsia="Times New Roman" w:hAnsi="Times New Roman" w:cs="Times New Roman"/>
          <w:sz w:val="26"/>
          <w:szCs w:val="26"/>
        </w:rPr>
        <w:t>Лицо, совершившее преступление, предусмотренное настоящей статьей, освобождается от уголовной ответственности, если оно</w:t>
      </w:r>
      <w:r>
        <w:rPr>
          <w:rFonts w:ascii="Times New Roman" w:eastAsia="Times New Roman" w:hAnsi="Times New Roman" w:cs="Times New Roman"/>
          <w:sz w:val="26"/>
          <w:szCs w:val="26"/>
        </w:rPr>
        <w:t> </w:t>
      </w:r>
      <w:hyperlink r:id="rId4" w:anchor="/document/74369956/entry/17" w:history="1">
        <w:r>
          <w:rPr>
            <w:rFonts w:ascii="Times New Roman" w:eastAsia="Times New Roman" w:hAnsi="Times New Roman" w:cs="Times New Roman"/>
            <w:color w:val="0000EE"/>
            <w:sz w:val="26"/>
            <w:szCs w:val="26"/>
          </w:rPr>
          <w:t>способствовало раскрытию</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этого преступления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если в его действиях не содержится иного состава преступления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Как следует из материалов уголовного дела </w:t>
      </w:r>
      <w:r>
        <w:rPr>
          <w:rFonts w:ascii="Times New Roman" w:eastAsia="Times New Roman" w:hAnsi="Times New Roman" w:cs="Times New Roman"/>
          <w:sz w:val="26"/>
          <w:szCs w:val="26"/>
        </w:rPr>
        <w:t>Четвергова</w:t>
      </w:r>
      <w:r>
        <w:rPr>
          <w:rFonts w:ascii="Times New Roman" w:eastAsia="Times New Roman" w:hAnsi="Times New Roman" w:cs="Times New Roman"/>
          <w:sz w:val="26"/>
          <w:szCs w:val="26"/>
        </w:rPr>
        <w:t xml:space="preserve"> Н.В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давал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подробные </w:t>
      </w:r>
      <w:r>
        <w:rPr>
          <w:rFonts w:ascii="Times New Roman" w:eastAsia="Times New Roman" w:hAnsi="Times New Roman" w:cs="Times New Roman"/>
          <w:sz w:val="26"/>
          <w:szCs w:val="26"/>
        </w:rPr>
        <w:t xml:space="preserve">признательные </w:t>
      </w:r>
      <w:r>
        <w:rPr>
          <w:rFonts w:ascii="Times New Roman" w:eastAsia="Times New Roman" w:hAnsi="Times New Roman" w:cs="Times New Roman"/>
          <w:sz w:val="26"/>
          <w:szCs w:val="26"/>
        </w:rPr>
        <w:t xml:space="preserve">показания по уголовному </w:t>
      </w:r>
      <w:r>
        <w:rPr>
          <w:rFonts w:ascii="Times New Roman" w:eastAsia="Times New Roman" w:hAnsi="Times New Roman" w:cs="Times New Roman"/>
          <w:sz w:val="26"/>
          <w:szCs w:val="26"/>
        </w:rPr>
        <w:t>делу, добровольно</w:t>
      </w:r>
      <w:r>
        <w:rPr>
          <w:rFonts w:ascii="Times New Roman" w:eastAsia="Times New Roman" w:hAnsi="Times New Roman" w:cs="Times New Roman"/>
          <w:spacing w:val="3"/>
          <w:sz w:val="26"/>
          <w:szCs w:val="26"/>
        </w:rPr>
        <w:t xml:space="preserve"> дал</w:t>
      </w:r>
      <w:r>
        <w:rPr>
          <w:rFonts w:ascii="Times New Roman" w:eastAsia="Times New Roman" w:hAnsi="Times New Roman" w:cs="Times New Roman"/>
          <w:spacing w:val="3"/>
          <w:sz w:val="26"/>
          <w:szCs w:val="26"/>
        </w:rPr>
        <w:t>а</w:t>
      </w:r>
      <w:r>
        <w:rPr>
          <w:rFonts w:ascii="Times New Roman" w:eastAsia="Times New Roman" w:hAnsi="Times New Roman" w:cs="Times New Roman"/>
          <w:spacing w:val="3"/>
          <w:sz w:val="26"/>
          <w:szCs w:val="26"/>
        </w:rPr>
        <w:t xml:space="preserve"> согласие на осмотр места происшествия, </w:t>
      </w:r>
      <w:r>
        <w:rPr>
          <w:rFonts w:ascii="Times New Roman" w:eastAsia="Times New Roman" w:hAnsi="Times New Roman" w:cs="Times New Roman"/>
          <w:sz w:val="26"/>
          <w:szCs w:val="26"/>
        </w:rPr>
        <w:t>оказала сотрудникам полиции содействие в получении доказательств ее виновности</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Таким образом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Четвергова</w:t>
      </w:r>
      <w:r>
        <w:rPr>
          <w:rFonts w:ascii="Times New Roman" w:eastAsia="Times New Roman" w:hAnsi="Times New Roman" w:cs="Times New Roman"/>
          <w:sz w:val="26"/>
          <w:szCs w:val="26"/>
        </w:rPr>
        <w:t xml:space="preserve"> Н.В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оказывая</w:t>
      </w:r>
      <w:r>
        <w:rPr>
          <w:rFonts w:ascii="Times New Roman" w:eastAsia="Times New Roman" w:hAnsi="Times New Roman" w:cs="Times New Roman"/>
          <w:sz w:val="26"/>
          <w:szCs w:val="26"/>
        </w:rPr>
        <w:t xml:space="preserve"> сотрудникам полиции содействие в получении доказательств </w:t>
      </w:r>
      <w:r>
        <w:rPr>
          <w:rFonts w:ascii="Times New Roman" w:eastAsia="Times New Roman" w:hAnsi="Times New Roman" w:cs="Times New Roman"/>
          <w:sz w:val="26"/>
          <w:szCs w:val="26"/>
        </w:rPr>
        <w:t>ее</w:t>
      </w:r>
      <w:r>
        <w:rPr>
          <w:rFonts w:ascii="Times New Roman" w:eastAsia="Times New Roman" w:hAnsi="Times New Roman" w:cs="Times New Roman"/>
          <w:sz w:val="26"/>
          <w:szCs w:val="26"/>
        </w:rPr>
        <w:t xml:space="preserve"> виновности в совершении инкриминируем</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установлении органами предварительного расследования времени, места, способа и других обстоятельств совершения преступления,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Четвергов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способств</w:t>
      </w:r>
      <w:r>
        <w:rPr>
          <w:rFonts w:ascii="Times New Roman" w:eastAsia="Times New Roman" w:hAnsi="Times New Roman" w:cs="Times New Roman"/>
          <w:sz w:val="26"/>
          <w:szCs w:val="26"/>
        </w:rPr>
        <w:t>овала</w:t>
      </w:r>
      <w:r>
        <w:rPr>
          <w:rFonts w:ascii="Times New Roman" w:eastAsia="Times New Roman" w:hAnsi="Times New Roman" w:cs="Times New Roman"/>
          <w:sz w:val="26"/>
          <w:szCs w:val="26"/>
        </w:rPr>
        <w:t xml:space="preserve"> тем самым </w:t>
      </w:r>
      <w:r>
        <w:rPr>
          <w:rFonts w:ascii="Times New Roman" w:eastAsia="Times New Roman" w:hAnsi="Times New Roman" w:cs="Times New Roman"/>
          <w:sz w:val="26"/>
          <w:szCs w:val="26"/>
        </w:rPr>
        <w:t>его</w:t>
      </w:r>
      <w:r>
        <w:rPr>
          <w:rFonts w:ascii="Times New Roman" w:eastAsia="Times New Roman" w:hAnsi="Times New Roman" w:cs="Times New Roman"/>
          <w:sz w:val="26"/>
          <w:szCs w:val="26"/>
        </w:rPr>
        <w:t xml:space="preserve"> раскрытию. </w:t>
      </w:r>
    </w:p>
    <w:p>
      <w:pPr>
        <w:spacing w:before="0" w:after="0"/>
        <w:ind w:firstLine="709"/>
        <w:jc w:val="both"/>
        <w:rPr>
          <w:sz w:val="26"/>
          <w:szCs w:val="26"/>
        </w:rPr>
      </w:pPr>
      <w:r>
        <w:rPr>
          <w:rFonts w:ascii="Times New Roman" w:eastAsia="Times New Roman" w:hAnsi="Times New Roman" w:cs="Times New Roman"/>
          <w:sz w:val="26"/>
          <w:szCs w:val="26"/>
        </w:rPr>
        <w:t xml:space="preserve">При этом материалы уголовного дела не содержат сведений о наличии в действиях </w:t>
      </w:r>
      <w:r>
        <w:rPr>
          <w:rFonts w:ascii="Times New Roman" w:eastAsia="Times New Roman" w:hAnsi="Times New Roman" w:cs="Times New Roman"/>
          <w:sz w:val="26"/>
          <w:szCs w:val="26"/>
        </w:rPr>
        <w:t>Ч</w:t>
      </w:r>
      <w:r>
        <w:rPr>
          <w:rFonts w:ascii="Times New Roman" w:eastAsia="Times New Roman" w:hAnsi="Times New Roman" w:cs="Times New Roman"/>
          <w:sz w:val="26"/>
          <w:szCs w:val="26"/>
        </w:rPr>
        <w:t>етверговой</w:t>
      </w:r>
      <w:r>
        <w:rPr>
          <w:rFonts w:ascii="Times New Roman" w:eastAsia="Times New Roman" w:hAnsi="Times New Roman" w:cs="Times New Roman"/>
          <w:sz w:val="26"/>
          <w:szCs w:val="26"/>
        </w:rPr>
        <w:t xml:space="preserve"> Н.В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иных преступлений.</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правовой позицией, изложенной в п.7 Постановления Пленума Верховного Суда РФ от 27 июня 2013 г. N 19 "О применении судами законодательства, регламентирующего основания и порядок освобождения от уголовной ответственности" - освобождение от уголовной ответственности за преступление небольшой или средней тяжести в случаях, специально предусмотренных примечаниями к соответствующим статьям Особенной части Уголовного кодекса Российской Федерации, производится по правилам, установленным такими примечаниями. При этом выполнения общих условий, предусмотренных частью 1 статьи 75 УК РФ, не требуется.</w:t>
      </w:r>
    </w:p>
    <w:p>
      <w:pPr>
        <w:spacing w:before="0" w:after="0"/>
        <w:ind w:firstLine="709"/>
        <w:jc w:val="both"/>
        <w:rPr>
          <w:sz w:val="26"/>
          <w:szCs w:val="26"/>
        </w:rPr>
      </w:pPr>
      <w:r>
        <w:rPr>
          <w:rFonts w:ascii="Times New Roman" w:eastAsia="Times New Roman" w:hAnsi="Times New Roman" w:cs="Times New Roman"/>
          <w:sz w:val="26"/>
          <w:szCs w:val="26"/>
        </w:rPr>
        <w:t>Также судом отмечается, что указанное основание освобождения от уголовной ответственности представляет собой императивную норму, то есть его применение является обязательным и не зависит от усмотрения дознавателя, следователя, прокурора или суда.</w:t>
      </w:r>
    </w:p>
    <w:p>
      <w:pPr>
        <w:spacing w:before="0" w:after="0"/>
        <w:ind w:firstLine="709"/>
        <w:jc w:val="both"/>
        <w:rPr>
          <w:sz w:val="26"/>
          <w:szCs w:val="26"/>
        </w:rPr>
      </w:pPr>
      <w:r>
        <w:rPr>
          <w:rFonts w:ascii="Times New Roman" w:eastAsia="Times New Roman" w:hAnsi="Times New Roman" w:cs="Times New Roman"/>
          <w:sz w:val="26"/>
          <w:szCs w:val="26"/>
        </w:rPr>
        <w:t xml:space="preserve">Под способствованием раскрытию преступления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п. 2 </w:t>
      </w:r>
      <w:r>
        <w:rPr>
          <w:rFonts w:ascii="Times New Roman" w:eastAsia="Times New Roman" w:hAnsi="Times New Roman" w:cs="Times New Roman"/>
          <w:sz w:val="26"/>
          <w:szCs w:val="26"/>
        </w:rPr>
        <w:t>примечани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к </w:t>
      </w:r>
      <w:hyperlink r:id="rId4" w:anchor="/document/10108000/entry/32202" w:history="1">
        <w:r>
          <w:rPr>
            <w:rFonts w:ascii="Times New Roman" w:eastAsia="Times New Roman" w:hAnsi="Times New Roman" w:cs="Times New Roman"/>
            <w:color w:val="0000EE"/>
            <w:sz w:val="26"/>
            <w:szCs w:val="26"/>
          </w:rPr>
          <w:t>статье</w:t>
        </w:r>
        <w:r>
          <w:rPr>
            <w:rFonts w:ascii="Times New Roman" w:eastAsia="Times New Roman" w:hAnsi="Times New Roman" w:cs="Times New Roman"/>
            <w:color w:val="0000EE"/>
            <w:sz w:val="26"/>
            <w:szCs w:val="26"/>
            <w:u w:val="single" w:color="0000EE"/>
          </w:rPr>
          <w:t xml:space="preserve"> </w:t>
        </w:r>
        <w:r>
          <w:rPr>
            <w:rFonts w:ascii="Times New Roman" w:eastAsia="Times New Roman" w:hAnsi="Times New Roman" w:cs="Times New Roman"/>
            <w:color w:val="0000EE"/>
            <w:sz w:val="26"/>
            <w:szCs w:val="26"/>
          </w:rPr>
          <w:t>322</w:t>
        </w:r>
        <w:r>
          <w:rPr>
            <w:rFonts w:ascii="Times New Roman" w:eastAsia="Times New Roman" w:hAnsi="Times New Roman" w:cs="Times New Roman"/>
            <w:color w:val="0000EE"/>
            <w:sz w:val="26"/>
            <w:szCs w:val="26"/>
            <w:vertAlign w:val="superscript"/>
          </w:rPr>
          <w:t> </w:t>
        </w:r>
      </w:hyperlink>
      <w:r>
        <w:rPr>
          <w:rFonts w:ascii="Times New Roman" w:eastAsia="Times New Roman" w:hAnsi="Times New Roman" w:cs="Times New Roman"/>
          <w:sz w:val="26"/>
          <w:szCs w:val="26"/>
          <w:vertAlign w:val="superscript"/>
        </w:rPr>
        <w:t>3</w:t>
      </w:r>
      <w:r>
        <w:rPr>
          <w:rFonts w:ascii="Times New Roman" w:eastAsia="Times New Roman" w:hAnsi="Times New Roman" w:cs="Times New Roman"/>
          <w:sz w:val="26"/>
          <w:szCs w:val="26"/>
        </w:rPr>
        <w:t xml:space="preserve"> УК РФ </w:t>
      </w:r>
      <w:r>
        <w:rPr>
          <w:rFonts w:ascii="Times New Roman" w:eastAsia="Times New Roman" w:hAnsi="Times New Roman" w:cs="Times New Roman"/>
          <w:sz w:val="26"/>
          <w:szCs w:val="26"/>
        </w:rPr>
        <w:t xml:space="preserve">следует понимать действия лица, совершенные как до возбуждения уголовного дела,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 места, способа и других обстоятельств совершения преступления, участия в нем самого лица, а также в изобличении соучастников преступления (п. 17 Постановления </w:t>
      </w:r>
      <w:r>
        <w:rPr>
          <w:rFonts w:ascii="Times New Roman" w:eastAsia="Times New Roman" w:hAnsi="Times New Roman" w:cs="Times New Roman"/>
          <w:sz w:val="26"/>
          <w:szCs w:val="26"/>
        </w:rPr>
        <w:t>Пленума</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Верховного</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Суда</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РФ от</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9</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июля</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2020</w:t>
      </w:r>
      <w:r>
        <w:rPr>
          <w:rFonts w:ascii="Times New Roman" w:eastAsia="Times New Roman" w:hAnsi="Times New Roman" w:cs="Times New Roman"/>
          <w:i/>
          <w:iCs/>
          <w:sz w:val="26"/>
          <w:szCs w:val="26"/>
        </w:rPr>
        <w:t> </w:t>
      </w:r>
      <w:r>
        <w:rPr>
          <w:rFonts w:ascii="Times New Roman" w:eastAsia="Times New Roman" w:hAnsi="Times New Roman" w:cs="Times New Roman"/>
          <w:sz w:val="26"/>
          <w:szCs w:val="26"/>
        </w:rPr>
        <w:t>г.</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i/>
          <w:iCs/>
          <w:sz w:val="26"/>
          <w:szCs w:val="26"/>
        </w:rPr>
        <w:t> </w:t>
      </w:r>
      <w:r>
        <w:rPr>
          <w:rFonts w:ascii="Times New Roman" w:eastAsia="Times New Roman" w:hAnsi="Times New Roman" w:cs="Times New Roman"/>
          <w:sz w:val="26"/>
          <w:szCs w:val="26"/>
        </w:rPr>
        <w:t xml:space="preserve">18 </w:t>
      </w:r>
      <w:r>
        <w:rPr>
          <w:rFonts w:ascii="Times New Roman" w:eastAsia="Times New Roman" w:hAnsi="Times New Roman" w:cs="Times New Roman"/>
          <w:sz w:val="26"/>
          <w:szCs w:val="26"/>
        </w:rPr>
        <w:t xml:space="preserve">"О судебной практике по делам о незаконном пересечении Государственной границы Российской Федерации и преступлениях, связанных с незаконной миграцией). </w:t>
      </w:r>
    </w:p>
    <w:p>
      <w:pPr>
        <w:spacing w:before="0" w:after="0"/>
        <w:ind w:firstLine="709"/>
        <w:jc w:val="both"/>
        <w:rPr>
          <w:sz w:val="26"/>
          <w:szCs w:val="26"/>
        </w:rPr>
      </w:pPr>
      <w:r>
        <w:rPr>
          <w:rFonts w:ascii="Times New Roman" w:eastAsia="Times New Roman" w:hAnsi="Times New Roman" w:cs="Times New Roman"/>
          <w:sz w:val="26"/>
          <w:szCs w:val="26"/>
        </w:rPr>
        <w:t>Четвергова</w:t>
      </w:r>
      <w:r>
        <w:rPr>
          <w:rFonts w:ascii="Times New Roman" w:eastAsia="Times New Roman" w:hAnsi="Times New Roman" w:cs="Times New Roman"/>
          <w:sz w:val="26"/>
          <w:szCs w:val="26"/>
        </w:rPr>
        <w:t xml:space="preserve"> Н.В</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5"/>
          <w:sz w:val="26"/>
          <w:szCs w:val="26"/>
        </w:rPr>
        <w:t xml:space="preserve">обвиняется </w:t>
      </w:r>
      <w:r>
        <w:rPr>
          <w:rFonts w:ascii="Times New Roman" w:eastAsia="Times New Roman" w:hAnsi="Times New Roman" w:cs="Times New Roman"/>
          <w:sz w:val="26"/>
          <w:szCs w:val="26"/>
        </w:rPr>
        <w:t>в совершении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небольшой тяжести,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месту жительства </w:t>
      </w:r>
      <w:r>
        <w:rPr>
          <w:rFonts w:ascii="Times New Roman" w:eastAsia="Times New Roman" w:hAnsi="Times New Roman" w:cs="Times New Roman"/>
          <w:sz w:val="26"/>
          <w:szCs w:val="26"/>
        </w:rPr>
        <w:t xml:space="preserve">отделом полиции </w:t>
      </w:r>
      <w:r>
        <w:rPr>
          <w:rFonts w:ascii="Times New Roman" w:eastAsia="Times New Roman" w:hAnsi="Times New Roman" w:cs="Times New Roman"/>
          <w:sz w:val="26"/>
          <w:szCs w:val="26"/>
        </w:rPr>
        <w:t>характеризуется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положительно</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учете в </w:t>
      </w:r>
      <w:r>
        <w:rPr>
          <w:rFonts w:ascii="Times New Roman" w:eastAsia="Times New Roman" w:hAnsi="Times New Roman" w:cs="Times New Roman"/>
          <w:sz w:val="26"/>
          <w:szCs w:val="26"/>
        </w:rPr>
        <w:t xml:space="preserve">БУ ХМАО-Югры «Сургутская клиническая психоневрологическая больница» </w:t>
      </w:r>
      <w:r>
        <w:rPr>
          <w:rFonts w:ascii="Times New Roman" w:eastAsia="Times New Roman" w:hAnsi="Times New Roman" w:cs="Times New Roman"/>
          <w:sz w:val="26"/>
          <w:szCs w:val="26"/>
        </w:rPr>
        <w:t xml:space="preserve">у врача психиатра и нарколога </w:t>
      </w:r>
      <w:r>
        <w:rPr>
          <w:rFonts w:ascii="Times New Roman" w:eastAsia="Times New Roman" w:hAnsi="Times New Roman" w:cs="Times New Roman"/>
          <w:sz w:val="26"/>
          <w:szCs w:val="26"/>
        </w:rPr>
        <w:t>не состоит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имеет </w:t>
      </w:r>
      <w:r>
        <w:rPr>
          <w:rFonts w:ascii="Times New Roman" w:eastAsia="Times New Roman" w:hAnsi="Times New Roman" w:cs="Times New Roman"/>
          <w:sz w:val="26"/>
          <w:szCs w:val="26"/>
        </w:rPr>
        <w:t xml:space="preserve">на иждивении </w:t>
      </w:r>
      <w:r>
        <w:rPr>
          <w:rFonts w:ascii="Times New Roman" w:eastAsia="Times New Roman" w:hAnsi="Times New Roman" w:cs="Times New Roman"/>
          <w:sz w:val="26"/>
          <w:szCs w:val="26"/>
        </w:rPr>
        <w:t xml:space="preserve">как попечитель </w:t>
      </w:r>
      <w:r>
        <w:rPr>
          <w:rFonts w:ascii="Times New Roman" w:eastAsia="Times New Roman" w:hAnsi="Times New Roman" w:cs="Times New Roman"/>
          <w:sz w:val="26"/>
          <w:szCs w:val="26"/>
        </w:rPr>
        <w:t>несовершеннолетн</w:t>
      </w:r>
      <w:r>
        <w:rPr>
          <w:rFonts w:ascii="Times New Roman" w:eastAsia="Times New Roman" w:hAnsi="Times New Roman" w:cs="Times New Roman"/>
          <w:sz w:val="26"/>
          <w:szCs w:val="26"/>
        </w:rPr>
        <w:t>его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ребенка-инвалида (внучку)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имеет постоянное место жительства, т.е. социально адаптирован</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вину </w:t>
      </w:r>
      <w:r>
        <w:rPr>
          <w:rFonts w:ascii="Times New Roman" w:eastAsia="Times New Roman" w:hAnsi="Times New Roman" w:cs="Times New Roman"/>
          <w:sz w:val="26"/>
          <w:szCs w:val="26"/>
        </w:rPr>
        <w:t>в совершении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признал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полностью, </w:t>
      </w:r>
      <w:r>
        <w:rPr>
          <w:rFonts w:ascii="Times New Roman" w:eastAsia="Times New Roman" w:hAnsi="Times New Roman" w:cs="Times New Roman"/>
          <w:sz w:val="26"/>
          <w:szCs w:val="26"/>
        </w:rPr>
        <w:t>в содеянном раска</w:t>
      </w:r>
      <w:r>
        <w:rPr>
          <w:rFonts w:ascii="Times New Roman" w:eastAsia="Times New Roman" w:hAnsi="Times New Roman" w:cs="Times New Roman"/>
          <w:sz w:val="26"/>
          <w:szCs w:val="26"/>
        </w:rPr>
        <w:t>ялась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не судим</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При таких обстоятельствах, принимая во внимание мнение лиц, участвующих в судебном заседании, </w:t>
      </w:r>
      <w:r>
        <w:rPr>
          <w:rFonts w:ascii="Times New Roman" w:eastAsia="Times New Roman" w:hAnsi="Times New Roman" w:cs="Times New Roman"/>
          <w:sz w:val="26"/>
          <w:szCs w:val="26"/>
        </w:rPr>
        <w:t xml:space="preserve">учитывая </w:t>
      </w:r>
      <w:r>
        <w:rPr>
          <w:rFonts w:ascii="Times New Roman" w:eastAsia="Times New Roman" w:hAnsi="Times New Roman" w:cs="Times New Roman"/>
          <w:sz w:val="26"/>
          <w:szCs w:val="26"/>
        </w:rPr>
        <w:t xml:space="preserve">характер, содержание и объем совершенных </w:t>
      </w:r>
      <w:r>
        <w:rPr>
          <w:rFonts w:ascii="Times New Roman" w:eastAsia="Times New Roman" w:hAnsi="Times New Roman" w:cs="Times New Roman"/>
          <w:sz w:val="26"/>
          <w:szCs w:val="26"/>
        </w:rPr>
        <w:t>Ч</w:t>
      </w:r>
      <w:r>
        <w:rPr>
          <w:rFonts w:ascii="Times New Roman" w:eastAsia="Times New Roman" w:hAnsi="Times New Roman" w:cs="Times New Roman"/>
          <w:sz w:val="26"/>
          <w:szCs w:val="26"/>
        </w:rPr>
        <w:t>етверговой</w:t>
      </w:r>
      <w:r>
        <w:rPr>
          <w:rFonts w:ascii="Times New Roman" w:eastAsia="Times New Roman" w:hAnsi="Times New Roman" w:cs="Times New Roman"/>
          <w:sz w:val="26"/>
          <w:szCs w:val="26"/>
        </w:rPr>
        <w:t xml:space="preserve"> Н.В</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 xml:space="preserve">действий, а также их значение для установления обстоятельств преступлений, </w:t>
      </w:r>
      <w:r>
        <w:rPr>
          <w:rFonts w:ascii="Times New Roman" w:eastAsia="Times New Roman" w:hAnsi="Times New Roman" w:cs="Times New Roman"/>
          <w:sz w:val="26"/>
          <w:szCs w:val="26"/>
        </w:rPr>
        <w:t>суд приходит к выводу о</w:t>
      </w:r>
      <w:r>
        <w:rPr>
          <w:rFonts w:ascii="Times New Roman" w:eastAsia="Times New Roman" w:hAnsi="Times New Roman" w:cs="Times New Roman"/>
          <w:sz w:val="26"/>
          <w:szCs w:val="26"/>
        </w:rPr>
        <w:t xml:space="preserve"> необходимости</w:t>
      </w:r>
      <w:r>
        <w:rPr>
          <w:rFonts w:ascii="Times New Roman" w:eastAsia="Times New Roman" w:hAnsi="Times New Roman" w:cs="Times New Roman"/>
          <w:sz w:val="26"/>
          <w:szCs w:val="26"/>
        </w:rPr>
        <w:t xml:space="preserve"> удовлетвор</w:t>
      </w:r>
      <w:r>
        <w:rPr>
          <w:rFonts w:ascii="Times New Roman" w:eastAsia="Times New Roman" w:hAnsi="Times New Roman" w:cs="Times New Roman"/>
          <w:sz w:val="26"/>
          <w:szCs w:val="26"/>
        </w:rPr>
        <w:t>ить</w:t>
      </w:r>
      <w:r>
        <w:rPr>
          <w:rFonts w:ascii="Times New Roman" w:eastAsia="Times New Roman" w:hAnsi="Times New Roman" w:cs="Times New Roman"/>
          <w:sz w:val="26"/>
          <w:szCs w:val="26"/>
        </w:rPr>
        <w:t xml:space="preserve"> заявленно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обвиняемой</w:t>
      </w:r>
      <w:r>
        <w:rPr>
          <w:rFonts w:ascii="Times New Roman" w:eastAsia="Times New Roman" w:hAnsi="Times New Roman" w:cs="Times New Roman"/>
          <w:sz w:val="26"/>
          <w:szCs w:val="26"/>
        </w:rPr>
        <w:t xml:space="preserve"> ходатайств</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прекращени</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уголовного дела </w:t>
      </w:r>
      <w:r>
        <w:rPr>
          <w:rFonts w:ascii="Times New Roman" w:eastAsia="Times New Roman" w:hAnsi="Times New Roman" w:cs="Times New Roman"/>
          <w:sz w:val="26"/>
          <w:szCs w:val="26"/>
        </w:rPr>
        <w:t xml:space="preserve">на основании </w:t>
      </w:r>
      <w:r>
        <w:rPr>
          <w:rFonts w:ascii="Times New Roman" w:eastAsia="Times New Roman" w:hAnsi="Times New Roman" w:cs="Times New Roman"/>
          <w:sz w:val="26"/>
          <w:szCs w:val="26"/>
        </w:rPr>
        <w:t xml:space="preserve">пункта 2 </w:t>
      </w:r>
      <w:r>
        <w:rPr>
          <w:rFonts w:ascii="Times New Roman" w:eastAsia="Times New Roman" w:hAnsi="Times New Roman" w:cs="Times New Roman"/>
          <w:sz w:val="26"/>
          <w:szCs w:val="26"/>
        </w:rPr>
        <w:t>примечания к ст. 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УК РФ</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Вещественные доказательства надлежит оставить в распоряжении законного владельца</w:t>
      </w:r>
      <w:r>
        <w:rPr>
          <w:rFonts w:ascii="Times New Roman" w:eastAsia="Times New Roman" w:hAnsi="Times New Roman" w:cs="Times New Roman"/>
          <w:sz w:val="26"/>
          <w:szCs w:val="26"/>
        </w:rPr>
        <w:t>, а копии документов, хранящиеся в материалах дела – при уголовном деле</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Вопрос о п</w:t>
      </w:r>
      <w:r>
        <w:rPr>
          <w:rFonts w:ascii="Times New Roman" w:eastAsia="Times New Roman" w:hAnsi="Times New Roman" w:cs="Times New Roman"/>
          <w:sz w:val="26"/>
          <w:szCs w:val="26"/>
        </w:rPr>
        <w:t>роцессуальны</w:t>
      </w:r>
      <w:r>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издержк</w:t>
      </w:r>
      <w:r>
        <w:rPr>
          <w:rFonts w:ascii="Times New Roman" w:eastAsia="Times New Roman" w:hAnsi="Times New Roman" w:cs="Times New Roman"/>
          <w:sz w:val="26"/>
          <w:szCs w:val="26"/>
        </w:rPr>
        <w:t>ах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разрешается отдельным постановлением</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На основании изложенного и руководствуясь ст. </w:t>
      </w:r>
      <w:r>
        <w:rPr>
          <w:rFonts w:ascii="Times New Roman" w:eastAsia="Times New Roman" w:hAnsi="Times New Roman" w:cs="Times New Roman"/>
          <w:sz w:val="26"/>
          <w:szCs w:val="26"/>
        </w:rPr>
        <w:t>254</w:t>
      </w:r>
      <w:r>
        <w:rPr>
          <w:rFonts w:ascii="Times New Roman" w:eastAsia="Times New Roman" w:hAnsi="Times New Roman" w:cs="Times New Roman"/>
          <w:sz w:val="26"/>
          <w:szCs w:val="26"/>
        </w:rPr>
        <w:t xml:space="preserve"> УПК РФ, ст.322.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УК РФ мировой судья</w:t>
      </w:r>
      <w:r>
        <w:rPr>
          <w:rFonts w:ascii="Times New Roman" w:eastAsia="Times New Roman" w:hAnsi="Times New Roman" w:cs="Times New Roman"/>
          <w:sz w:val="26"/>
          <w:szCs w:val="26"/>
        </w:rPr>
        <w:tab/>
      </w:r>
    </w:p>
    <w:p>
      <w:pPr>
        <w:spacing w:before="0" w:after="0"/>
        <w:ind w:firstLine="709"/>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rFonts w:ascii="Times New Roman" w:eastAsia="Times New Roman" w:hAnsi="Times New Roman" w:cs="Times New Roman"/>
          <w:sz w:val="26"/>
          <w:szCs w:val="26"/>
        </w:rPr>
        <w:t>постановил</w:t>
      </w:r>
      <w:r>
        <w:rPr>
          <w:rFonts w:ascii="Times New Roman" w:eastAsia="Times New Roman" w:hAnsi="Times New Roman" w:cs="Times New Roman"/>
          <w:sz w:val="26"/>
          <w:szCs w:val="26"/>
        </w:rPr>
        <w:t>:</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Освободить </w:t>
      </w:r>
      <w:r>
        <w:rPr>
          <w:rFonts w:ascii="Times New Roman" w:eastAsia="Times New Roman" w:hAnsi="Times New Roman" w:cs="Times New Roman"/>
          <w:sz w:val="26"/>
          <w:szCs w:val="26"/>
        </w:rPr>
        <w:t>Четвергов</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Надежд</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Васильевн</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 уголовной ответственности за совершение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предусмотренн</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ст. 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УК РФ </w:t>
      </w:r>
      <w:r>
        <w:rPr>
          <w:rFonts w:ascii="Times New Roman" w:eastAsia="Times New Roman" w:hAnsi="Times New Roman" w:cs="Times New Roman"/>
          <w:sz w:val="26"/>
          <w:szCs w:val="26"/>
        </w:rPr>
        <w:t>и прекратить в отношении нее</w:t>
      </w:r>
      <w:r>
        <w:rPr>
          <w:rFonts w:ascii="Times New Roman" w:eastAsia="Times New Roman" w:hAnsi="Times New Roman" w:cs="Times New Roman"/>
          <w:sz w:val="26"/>
          <w:szCs w:val="26"/>
        </w:rPr>
        <w:t xml:space="preserve"> уголовное дело на основании </w:t>
      </w:r>
      <w:r>
        <w:rPr>
          <w:rFonts w:ascii="Times New Roman" w:eastAsia="Times New Roman" w:hAnsi="Times New Roman" w:cs="Times New Roman"/>
          <w:sz w:val="26"/>
          <w:szCs w:val="26"/>
        </w:rPr>
        <w:t xml:space="preserve">пункта 2 </w:t>
      </w:r>
      <w:r>
        <w:rPr>
          <w:rFonts w:ascii="Times New Roman" w:eastAsia="Times New Roman" w:hAnsi="Times New Roman" w:cs="Times New Roman"/>
          <w:sz w:val="26"/>
          <w:szCs w:val="26"/>
        </w:rPr>
        <w:t>примечания к ст. 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УК РФ.</w:t>
      </w:r>
    </w:p>
    <w:p>
      <w:pPr>
        <w:spacing w:before="0" w:after="0"/>
        <w:ind w:firstLine="709"/>
        <w:jc w:val="both"/>
        <w:rPr>
          <w:sz w:val="26"/>
          <w:szCs w:val="26"/>
        </w:rPr>
      </w:pPr>
      <w:r>
        <w:rPr>
          <w:rFonts w:ascii="Times New Roman" w:eastAsia="Times New Roman" w:hAnsi="Times New Roman" w:cs="Times New Roman"/>
          <w:sz w:val="26"/>
          <w:szCs w:val="26"/>
        </w:rPr>
        <w:t xml:space="preserve">Меру пресечения в отношении </w:t>
      </w:r>
      <w:r>
        <w:rPr>
          <w:rFonts w:ascii="Times New Roman" w:eastAsia="Times New Roman" w:hAnsi="Times New Roman" w:cs="Times New Roman"/>
          <w:sz w:val="26"/>
          <w:szCs w:val="26"/>
        </w:rPr>
        <w:t>Четвергов</w:t>
      </w:r>
      <w:r>
        <w:rPr>
          <w:rFonts w:ascii="Times New Roman" w:eastAsia="Times New Roman" w:hAnsi="Times New Roman" w:cs="Times New Roman"/>
          <w:sz w:val="26"/>
          <w:szCs w:val="26"/>
        </w:rPr>
        <w:t>ой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Н.В</w:t>
      </w:r>
      <w:r>
        <w:rPr>
          <w:rFonts w:ascii="Times New Roman" w:eastAsia="Times New Roman" w:hAnsi="Times New Roman" w:cs="Times New Roman"/>
          <w:sz w:val="26"/>
          <w:szCs w:val="26"/>
        </w:rPr>
        <w:t>. в виде подписки о невыезде оставить прежней до вступления постановления в законную силу, после чего отменить</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Вещественные до</w:t>
      </w:r>
      <w:r>
        <w:rPr>
          <w:rFonts w:ascii="Times New Roman" w:eastAsia="Times New Roman" w:hAnsi="Times New Roman" w:cs="Times New Roman"/>
          <w:sz w:val="26"/>
          <w:szCs w:val="26"/>
        </w:rPr>
        <w:t xml:space="preserve">казательства: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уведомления о прибытия иностранного гражданина или лица без гражданства в </w:t>
      </w:r>
      <w:r>
        <w:rPr>
          <w:rFonts w:ascii="Times New Roman" w:eastAsia="Times New Roman" w:hAnsi="Times New Roman" w:cs="Times New Roman"/>
          <w:sz w:val="26"/>
          <w:szCs w:val="26"/>
        </w:rPr>
        <w:t>место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пребывания</w:t>
      </w:r>
      <w:r>
        <w:rPr>
          <w:rFonts w:ascii="Times New Roman" w:eastAsia="Times New Roman" w:hAnsi="Times New Roman" w:cs="Times New Roman"/>
          <w:sz w:val="26"/>
          <w:szCs w:val="26"/>
        </w:rPr>
        <w:t xml:space="preserve"> на имя </w:t>
      </w:r>
      <w:r>
        <w:rPr>
          <w:rStyle w:val="cat-UserDefinedgrp-70rplc-14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оставить в распоряжени</w:t>
      </w:r>
      <w:r>
        <w:rPr>
          <w:rFonts w:ascii="Times New Roman" w:eastAsia="Times New Roman" w:hAnsi="Times New Roman" w:cs="Times New Roman"/>
          <w:sz w:val="26"/>
          <w:szCs w:val="26"/>
        </w:rPr>
        <w:t>и ОВМ УМВД России по г. Сургуту;</w:t>
      </w:r>
    </w:p>
    <w:p>
      <w:pPr>
        <w:spacing w:before="0" w:after="0"/>
        <w:ind w:firstLine="709"/>
        <w:jc w:val="both"/>
        <w:rPr>
          <w:sz w:val="26"/>
          <w:szCs w:val="26"/>
        </w:rPr>
      </w:pPr>
      <w:r>
        <w:rPr>
          <w:rFonts w:ascii="Times New Roman" w:eastAsia="Times New Roman" w:hAnsi="Times New Roman" w:cs="Times New Roman"/>
          <w:sz w:val="26"/>
          <w:szCs w:val="26"/>
        </w:rPr>
        <w:t>- копии уведомлений</w:t>
      </w:r>
      <w:r>
        <w:rPr>
          <w:rFonts w:ascii="Times New Roman" w:eastAsia="Times New Roman" w:hAnsi="Times New Roman" w:cs="Times New Roman"/>
          <w:sz w:val="26"/>
          <w:szCs w:val="26"/>
        </w:rPr>
        <w:t xml:space="preserve"> о прибытия иностранного </w:t>
      </w:r>
      <w:r>
        <w:rPr>
          <w:rFonts w:ascii="Times New Roman" w:eastAsia="Times New Roman" w:hAnsi="Times New Roman" w:cs="Times New Roman"/>
          <w:sz w:val="26"/>
          <w:szCs w:val="26"/>
        </w:rPr>
        <w:t>гражданина</w:t>
      </w:r>
      <w:r>
        <w:rPr>
          <w:rFonts w:ascii="Times New Roman" w:eastAsia="Times New Roman" w:hAnsi="Times New Roman" w:cs="Times New Roman"/>
          <w:sz w:val="26"/>
          <w:szCs w:val="26"/>
        </w:rPr>
        <w:t xml:space="preserve"> или лица без гражданства в </w:t>
      </w:r>
      <w:r>
        <w:rPr>
          <w:rFonts w:ascii="Times New Roman" w:eastAsia="Times New Roman" w:hAnsi="Times New Roman" w:cs="Times New Roman"/>
          <w:sz w:val="26"/>
          <w:szCs w:val="26"/>
        </w:rPr>
        <w:t>место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пребывания</w:t>
      </w:r>
      <w:r>
        <w:rPr>
          <w:rFonts w:ascii="Times New Roman" w:eastAsia="Times New Roman" w:hAnsi="Times New Roman" w:cs="Times New Roman"/>
          <w:sz w:val="26"/>
          <w:szCs w:val="26"/>
        </w:rPr>
        <w:t xml:space="preserve"> на имя </w:t>
      </w:r>
      <w:r>
        <w:rPr>
          <w:rStyle w:val="cat-UserDefinedgrp-70rplc-149"/>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 хранить в материалах уголовного дела.</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апелляционном порядке </w:t>
      </w:r>
      <w:r>
        <w:rPr>
          <w:rFonts w:ascii="Times New Roman" w:eastAsia="Times New Roman" w:hAnsi="Times New Roman" w:cs="Times New Roman"/>
          <w:sz w:val="26"/>
          <w:szCs w:val="26"/>
        </w:rPr>
        <w:t xml:space="preserve">в Сургутский городской суд </w:t>
      </w:r>
      <w:r>
        <w:rPr>
          <w:rFonts w:ascii="Times New Roman" w:eastAsia="Times New Roman" w:hAnsi="Times New Roman" w:cs="Times New Roman"/>
          <w:sz w:val="26"/>
          <w:szCs w:val="26"/>
        </w:rPr>
        <w:t xml:space="preserve">в течение </w:t>
      </w:r>
      <w:r>
        <w:rPr>
          <w:rFonts w:ascii="Times New Roman" w:eastAsia="Times New Roman" w:hAnsi="Times New Roman" w:cs="Times New Roman"/>
          <w:sz w:val="26"/>
          <w:szCs w:val="26"/>
        </w:rPr>
        <w:t>пятнадцати</w:t>
      </w:r>
      <w:r>
        <w:rPr>
          <w:rFonts w:ascii="Times New Roman" w:eastAsia="Times New Roman" w:hAnsi="Times New Roman" w:cs="Times New Roman"/>
          <w:sz w:val="26"/>
          <w:szCs w:val="26"/>
        </w:rPr>
        <w:t xml:space="preserve"> дней со дня вынесения</w:t>
      </w:r>
      <w:r>
        <w:rPr>
          <w:rFonts w:ascii="Times New Roman" w:eastAsia="Times New Roman" w:hAnsi="Times New Roman" w:cs="Times New Roman"/>
          <w:sz w:val="26"/>
          <w:szCs w:val="26"/>
        </w:rPr>
        <w:t xml:space="preserve"> путем подачи жалобы </w:t>
      </w:r>
      <w:r>
        <w:rPr>
          <w:rFonts w:ascii="Times New Roman" w:eastAsia="Times New Roman" w:hAnsi="Times New Roman" w:cs="Times New Roman"/>
          <w:sz w:val="26"/>
          <w:szCs w:val="26"/>
        </w:rPr>
        <w:t>через</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мирового</w:t>
      </w:r>
      <w:r>
        <w:rPr>
          <w:rFonts w:ascii="Times New Roman" w:eastAsia="Times New Roman" w:hAnsi="Times New Roman" w:cs="Times New Roman"/>
          <w:sz w:val="26"/>
          <w:szCs w:val="26"/>
        </w:rPr>
        <w:t xml:space="preserve"> судью судебного участка № </w:t>
      </w:r>
      <w:r>
        <w:rPr>
          <w:rFonts w:ascii="Times New Roman" w:eastAsia="Times New Roman" w:hAnsi="Times New Roman" w:cs="Times New Roman"/>
          <w:sz w:val="26"/>
          <w:szCs w:val="26"/>
        </w:rPr>
        <w:t>14</w:t>
      </w:r>
      <w:r>
        <w:rPr>
          <w:rFonts w:ascii="Times New Roman" w:eastAsia="Times New Roman" w:hAnsi="Times New Roman" w:cs="Times New Roman"/>
          <w:sz w:val="26"/>
          <w:szCs w:val="26"/>
        </w:rPr>
        <w:t xml:space="preserve"> Сургутского судебного района города окружного значения Сургута ХМАО-Югры</w:t>
      </w:r>
      <w:r>
        <w:rPr>
          <w:rFonts w:ascii="Times New Roman" w:eastAsia="Times New Roman" w:hAnsi="Times New Roman" w:cs="Times New Roman"/>
          <w:sz w:val="26"/>
          <w:szCs w:val="26"/>
        </w:rPr>
        <w:t xml:space="preserve">. </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судь</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Г.П.Думлер</w:t>
      </w:r>
    </w:p>
    <w:p>
      <w:pPr>
        <w:spacing w:before="0" w:after="0"/>
        <w:ind w:firstLine="709"/>
        <w:jc w:val="both"/>
        <w:rPr>
          <w:sz w:val="26"/>
          <w:szCs w:val="26"/>
        </w:rPr>
      </w:pPr>
      <w:r>
        <w:rPr>
          <w:rFonts w:ascii="Times New Roman" w:eastAsia="Times New Roman" w:hAnsi="Times New Roman" w:cs="Times New Roman"/>
          <w:sz w:val="26"/>
          <w:szCs w:val="26"/>
        </w:rPr>
        <w:t xml:space="preserve">КОПИЯ ВЕРНА </w:t>
      </w:r>
    </w:p>
    <w:p>
      <w:pPr>
        <w:spacing w:before="0" w:after="0"/>
        <w:ind w:firstLine="709"/>
        <w:jc w:val="both"/>
        <w:rPr>
          <w:sz w:val="26"/>
          <w:szCs w:val="26"/>
        </w:rPr>
      </w:pPr>
      <w:r>
        <w:rPr>
          <w:rFonts w:ascii="Times New Roman" w:eastAsia="Times New Roman" w:hAnsi="Times New Roman" w:cs="Times New Roman"/>
          <w:sz w:val="26"/>
          <w:szCs w:val="26"/>
        </w:rPr>
        <w:t xml:space="preserve">Исполняющий обязанности </w:t>
      </w:r>
    </w:p>
    <w:p>
      <w:pPr>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судь</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судебного участка №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Сургутского</w:t>
      </w:r>
    </w:p>
    <w:p>
      <w:pPr>
        <w:spacing w:before="0" w:after="0"/>
        <w:ind w:firstLine="709"/>
        <w:jc w:val="both"/>
        <w:rPr>
          <w:sz w:val="26"/>
          <w:szCs w:val="26"/>
        </w:rPr>
      </w:pPr>
      <w:r>
        <w:rPr>
          <w:rFonts w:ascii="Times New Roman" w:eastAsia="Times New Roman" w:hAnsi="Times New Roman" w:cs="Times New Roman"/>
          <w:sz w:val="26"/>
          <w:szCs w:val="26"/>
        </w:rPr>
        <w:t>судебного района города окружного значения Сургута</w:t>
      </w:r>
    </w:p>
    <w:p>
      <w:pPr>
        <w:spacing w:before="0" w:after="0"/>
        <w:ind w:firstLine="709"/>
        <w:jc w:val="both"/>
        <w:rPr>
          <w:sz w:val="26"/>
          <w:szCs w:val="26"/>
        </w:rPr>
      </w:pPr>
      <w:r>
        <w:rPr>
          <w:rFonts w:ascii="Times New Roman" w:eastAsia="Times New Roman" w:hAnsi="Times New Roman" w:cs="Times New Roman"/>
          <w:sz w:val="26"/>
          <w:szCs w:val="26"/>
        </w:rPr>
        <w:t xml:space="preserve">ХМАО-Югры ______________________ </w:t>
      </w:r>
      <w:r>
        <w:rPr>
          <w:rFonts w:ascii="Times New Roman" w:eastAsia="Times New Roman" w:hAnsi="Times New Roman" w:cs="Times New Roman"/>
          <w:sz w:val="26"/>
          <w:szCs w:val="26"/>
        </w:rPr>
        <w:t>Г.П.Думлер</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марта 2024</w:t>
      </w:r>
      <w:r>
        <w:rPr>
          <w:rFonts w:ascii="Times New Roman" w:eastAsia="Times New Roman" w:hAnsi="Times New Roman" w:cs="Times New Roman"/>
          <w:sz w:val="26"/>
          <w:szCs w:val="26"/>
        </w:rPr>
        <w:t xml:space="preserve"> года </w:t>
      </w:r>
    </w:p>
    <w:p>
      <w:pPr>
        <w:spacing w:before="0" w:after="0"/>
        <w:ind w:firstLine="709"/>
        <w:jc w:val="both"/>
        <w:rPr>
          <w:sz w:val="26"/>
          <w:szCs w:val="26"/>
        </w:rPr>
      </w:pPr>
      <w:r>
        <w:rPr>
          <w:rFonts w:ascii="Times New Roman" w:eastAsia="Times New Roman" w:hAnsi="Times New Roman" w:cs="Times New Roman"/>
          <w:sz w:val="26"/>
          <w:szCs w:val="26"/>
        </w:rPr>
        <w:t>Подлинный документ находится в деле № 1-</w:t>
      </w:r>
      <w:r>
        <w:rPr>
          <w:rFonts w:ascii="Times New Roman" w:eastAsia="Times New Roman" w:hAnsi="Times New Roman" w:cs="Times New Roman"/>
          <w:sz w:val="26"/>
          <w:szCs w:val="26"/>
        </w:rPr>
        <w:t>24</w:t>
      </w:r>
      <w:r>
        <w:rPr>
          <w:rFonts w:ascii="Times New Roman" w:eastAsia="Times New Roman" w:hAnsi="Times New Roman" w:cs="Times New Roman"/>
          <w:sz w:val="26"/>
          <w:szCs w:val="26"/>
        </w:rPr>
        <w:t>-26</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sectPr>
      <w:foot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874275"/>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59rplc-13">
    <w:name w:val="cat-UserDefined grp-59 rplc-13"/>
    <w:basedOn w:val="DefaultParagraphFont"/>
  </w:style>
  <w:style w:type="character" w:customStyle="1" w:styleId="cat-UserDefinedgrp-60rplc-18">
    <w:name w:val="cat-UserDefined grp-60 rplc-18"/>
    <w:basedOn w:val="DefaultParagraphFont"/>
  </w:style>
  <w:style w:type="character" w:customStyle="1" w:styleId="cat-UserDefinedgrp-61rplc-21">
    <w:name w:val="cat-UserDefined grp-61 rplc-21"/>
    <w:basedOn w:val="DefaultParagraphFont"/>
  </w:style>
  <w:style w:type="character" w:customStyle="1" w:styleId="cat-UserDefinedgrp-61rplc-25">
    <w:name w:val="cat-UserDefined grp-61 rplc-25"/>
    <w:basedOn w:val="DefaultParagraphFont"/>
  </w:style>
  <w:style w:type="character" w:customStyle="1" w:styleId="cat-UserDefinedgrp-62rplc-35">
    <w:name w:val="cat-UserDefined grp-62 rplc-35"/>
    <w:basedOn w:val="DefaultParagraphFont"/>
  </w:style>
  <w:style w:type="character" w:customStyle="1" w:styleId="cat-UserDefinedgrp-61rplc-40">
    <w:name w:val="cat-UserDefined grp-61 rplc-40"/>
    <w:basedOn w:val="DefaultParagraphFont"/>
  </w:style>
  <w:style w:type="character" w:customStyle="1" w:styleId="cat-UserDefinedgrp-63rplc-46">
    <w:name w:val="cat-UserDefined grp-63 rplc-46"/>
    <w:basedOn w:val="DefaultParagraphFont"/>
  </w:style>
  <w:style w:type="character" w:customStyle="1" w:styleId="cat-UserDefinedgrp-61rplc-51">
    <w:name w:val="cat-UserDefined grp-61 rplc-51"/>
    <w:basedOn w:val="DefaultParagraphFont"/>
  </w:style>
  <w:style w:type="character" w:customStyle="1" w:styleId="cat-UserDefinedgrp-64rplc-59">
    <w:name w:val="cat-UserDefined grp-64 rplc-59"/>
    <w:basedOn w:val="DefaultParagraphFont"/>
  </w:style>
  <w:style w:type="character" w:customStyle="1" w:styleId="cat-UserDefinedgrp-61rplc-64">
    <w:name w:val="cat-UserDefined grp-61 rplc-64"/>
    <w:basedOn w:val="DefaultParagraphFont"/>
  </w:style>
  <w:style w:type="character" w:customStyle="1" w:styleId="cat-UserDefinedgrp-65rplc-70">
    <w:name w:val="cat-UserDefined grp-65 rplc-70"/>
    <w:basedOn w:val="DefaultParagraphFont"/>
  </w:style>
  <w:style w:type="character" w:customStyle="1" w:styleId="cat-UserDefinedgrp-61rplc-75">
    <w:name w:val="cat-UserDefined grp-61 rplc-75"/>
    <w:basedOn w:val="DefaultParagraphFont"/>
  </w:style>
  <w:style w:type="character" w:customStyle="1" w:styleId="cat-UserDefinedgrp-66rplc-85">
    <w:name w:val="cat-UserDefined grp-66 rplc-85"/>
    <w:basedOn w:val="DefaultParagraphFont"/>
  </w:style>
  <w:style w:type="character" w:customStyle="1" w:styleId="cat-UserDefinedgrp-61rplc-90">
    <w:name w:val="cat-UserDefined grp-61 rplc-90"/>
    <w:basedOn w:val="DefaultParagraphFont"/>
  </w:style>
  <w:style w:type="character" w:customStyle="1" w:styleId="cat-UserDefinedgrp-67rplc-96">
    <w:name w:val="cat-UserDefined grp-67 rplc-96"/>
    <w:basedOn w:val="DefaultParagraphFont"/>
  </w:style>
  <w:style w:type="character" w:customStyle="1" w:styleId="cat-UserDefinedgrp-61rplc-101">
    <w:name w:val="cat-UserDefined grp-61 rplc-101"/>
    <w:basedOn w:val="DefaultParagraphFont"/>
  </w:style>
  <w:style w:type="character" w:customStyle="1" w:styleId="cat-UserDefinedgrp-68rplc-111">
    <w:name w:val="cat-UserDefined grp-68 rplc-111"/>
    <w:basedOn w:val="DefaultParagraphFont"/>
  </w:style>
  <w:style w:type="character" w:customStyle="1" w:styleId="cat-UserDefinedgrp-61rplc-116">
    <w:name w:val="cat-UserDefined grp-61 rplc-116"/>
    <w:basedOn w:val="DefaultParagraphFont"/>
  </w:style>
  <w:style w:type="character" w:customStyle="1" w:styleId="cat-UserDefinedgrp-69rplc-122">
    <w:name w:val="cat-UserDefined grp-69 rplc-122"/>
    <w:basedOn w:val="DefaultParagraphFont"/>
  </w:style>
  <w:style w:type="character" w:customStyle="1" w:styleId="cat-UserDefinedgrp-61rplc-127">
    <w:name w:val="cat-UserDefined grp-61 rplc-127"/>
    <w:basedOn w:val="DefaultParagraphFont"/>
  </w:style>
  <w:style w:type="character" w:customStyle="1" w:styleId="cat-UserDefinedgrp-70rplc-143">
    <w:name w:val="cat-UserDefined grp-70 rplc-143"/>
    <w:basedOn w:val="DefaultParagraphFont"/>
  </w:style>
  <w:style w:type="character" w:customStyle="1" w:styleId="cat-UserDefinedgrp-70rplc-149">
    <w:name w:val="cat-UserDefined grp-70 rplc-149"/>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footer" Target="foot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902F53B-9FC6-4CC3-9114-3E0EFECA67AE}"/>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